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D350D" w:rsidRPr="009D350D" w:rsidTr="005A5651">
        <w:trPr>
          <w:jc w:val="center"/>
        </w:trPr>
        <w:tc>
          <w:tcPr>
            <w:tcW w:w="4785" w:type="dxa"/>
            <w:hideMark/>
          </w:tcPr>
          <w:p w:rsidR="009D350D" w:rsidRPr="009D350D" w:rsidRDefault="009D350D" w:rsidP="005A5651">
            <w:pPr>
              <w:pStyle w:val="a9"/>
              <w:tabs>
                <w:tab w:val="left" w:pos="426"/>
                <w:tab w:val="left" w:pos="9356"/>
                <w:tab w:val="left" w:pos="9498"/>
              </w:tabs>
              <w:rPr>
                <w:rFonts w:ascii="Times New Roman" w:hAnsi="Times New Roman" w:cs="Times New Roman"/>
              </w:rPr>
            </w:pPr>
            <w:bookmarkStart w:id="0" w:name="bookmark0"/>
            <w:r w:rsidRPr="009D350D">
              <w:rPr>
                <w:rFonts w:ascii="Times New Roman" w:hAnsi="Times New Roman" w:cs="Times New Roman"/>
              </w:rPr>
              <w:t>ПРИНЯТО</w:t>
            </w:r>
          </w:p>
          <w:p w:rsidR="009D350D" w:rsidRPr="009D350D" w:rsidRDefault="009D350D" w:rsidP="005A5651">
            <w:pPr>
              <w:pStyle w:val="a9"/>
              <w:tabs>
                <w:tab w:val="left" w:pos="426"/>
                <w:tab w:val="left" w:pos="9356"/>
                <w:tab w:val="left" w:pos="9498"/>
              </w:tabs>
              <w:rPr>
                <w:rFonts w:ascii="Times New Roman" w:hAnsi="Times New Roman" w:cs="Times New Roman"/>
              </w:rPr>
            </w:pPr>
            <w:r w:rsidRPr="009D350D">
              <w:rPr>
                <w:rFonts w:ascii="Times New Roman" w:hAnsi="Times New Roman" w:cs="Times New Roman"/>
              </w:rPr>
              <w:t>на Педагогическом совете школы</w:t>
            </w:r>
          </w:p>
          <w:p w:rsidR="009D350D" w:rsidRPr="009D350D" w:rsidRDefault="009D350D" w:rsidP="005A5651">
            <w:pPr>
              <w:pStyle w:val="a9"/>
              <w:tabs>
                <w:tab w:val="left" w:pos="426"/>
                <w:tab w:val="left" w:pos="9356"/>
                <w:tab w:val="left" w:pos="9498"/>
              </w:tabs>
              <w:rPr>
                <w:rFonts w:ascii="Times New Roman" w:hAnsi="Times New Roman" w:cs="Times New Roman"/>
              </w:rPr>
            </w:pPr>
            <w:r w:rsidRPr="009D350D">
              <w:rPr>
                <w:rFonts w:ascii="Times New Roman" w:hAnsi="Times New Roman" w:cs="Times New Roman"/>
              </w:rPr>
              <w:t>Протокол №5 от 03.02.2023г</w:t>
            </w:r>
          </w:p>
        </w:tc>
        <w:tc>
          <w:tcPr>
            <w:tcW w:w="4786" w:type="dxa"/>
          </w:tcPr>
          <w:p w:rsidR="009D350D" w:rsidRPr="009D350D" w:rsidRDefault="009D350D" w:rsidP="005A5651">
            <w:pPr>
              <w:pStyle w:val="a9"/>
              <w:tabs>
                <w:tab w:val="left" w:pos="426"/>
                <w:tab w:val="left" w:pos="9356"/>
                <w:tab w:val="left" w:pos="9498"/>
              </w:tabs>
              <w:rPr>
                <w:rFonts w:ascii="Times New Roman" w:hAnsi="Times New Roman" w:cs="Times New Roman"/>
              </w:rPr>
            </w:pPr>
            <w:r w:rsidRPr="009D350D">
              <w:rPr>
                <w:rFonts w:ascii="Times New Roman" w:hAnsi="Times New Roman" w:cs="Times New Roman"/>
              </w:rPr>
              <w:t>УТВЕРЖДЕНО                                                                                    Приказом МБОУ ООШ с. Никольское</w:t>
            </w:r>
          </w:p>
          <w:p w:rsidR="009D350D" w:rsidRPr="009D350D" w:rsidRDefault="009D350D" w:rsidP="005A5651">
            <w:pPr>
              <w:pStyle w:val="a9"/>
              <w:tabs>
                <w:tab w:val="left" w:pos="426"/>
                <w:tab w:val="left" w:pos="9356"/>
                <w:tab w:val="left" w:pos="9498"/>
              </w:tabs>
              <w:rPr>
                <w:rFonts w:ascii="Times New Roman" w:hAnsi="Times New Roman" w:cs="Times New Roman"/>
                <w:b/>
              </w:rPr>
            </w:pPr>
            <w:r w:rsidRPr="009D350D">
              <w:rPr>
                <w:rFonts w:ascii="Times New Roman" w:hAnsi="Times New Roman" w:cs="Times New Roman"/>
              </w:rPr>
              <w:t>№ 48 от 03.02.2023г</w:t>
            </w:r>
          </w:p>
          <w:p w:rsidR="009D350D" w:rsidRPr="009D350D" w:rsidRDefault="009D350D" w:rsidP="005A5651">
            <w:pPr>
              <w:pStyle w:val="a9"/>
              <w:tabs>
                <w:tab w:val="left" w:pos="426"/>
                <w:tab w:val="left" w:pos="9356"/>
                <w:tab w:val="left" w:pos="9498"/>
              </w:tabs>
              <w:rPr>
                <w:rFonts w:ascii="Times New Roman" w:hAnsi="Times New Roman" w:cs="Times New Roman"/>
              </w:rPr>
            </w:pPr>
          </w:p>
        </w:tc>
      </w:tr>
      <w:tr w:rsidR="009D350D" w:rsidRPr="009D350D" w:rsidTr="005A5651">
        <w:trPr>
          <w:jc w:val="center"/>
        </w:trPr>
        <w:tc>
          <w:tcPr>
            <w:tcW w:w="4785" w:type="dxa"/>
          </w:tcPr>
          <w:p w:rsidR="009D350D" w:rsidRPr="009D350D" w:rsidRDefault="009D350D" w:rsidP="005A5651">
            <w:pPr>
              <w:pStyle w:val="a9"/>
              <w:rPr>
                <w:rStyle w:val="ab"/>
                <w:rFonts w:ascii="Times New Roman" w:hAnsi="Times New Roman" w:cs="Times New Roman"/>
                <w:i w:val="0"/>
              </w:rPr>
            </w:pPr>
            <w:r w:rsidRPr="009D350D">
              <w:rPr>
                <w:rStyle w:val="ab"/>
                <w:rFonts w:ascii="Times New Roman" w:hAnsi="Times New Roman" w:cs="Times New Roman"/>
                <w:i w:val="0"/>
              </w:rPr>
              <w:t xml:space="preserve">СОГЛАСОВАНО </w:t>
            </w:r>
          </w:p>
          <w:p w:rsidR="009D350D" w:rsidRPr="009D350D" w:rsidRDefault="009D350D" w:rsidP="005A5651">
            <w:pPr>
              <w:pStyle w:val="a9"/>
              <w:rPr>
                <w:rStyle w:val="ab"/>
                <w:rFonts w:ascii="Times New Roman" w:hAnsi="Times New Roman" w:cs="Times New Roman"/>
                <w:i w:val="0"/>
              </w:rPr>
            </w:pPr>
            <w:r w:rsidRPr="009D350D">
              <w:rPr>
                <w:rStyle w:val="ab"/>
                <w:rFonts w:ascii="Times New Roman" w:hAnsi="Times New Roman" w:cs="Times New Roman"/>
                <w:i w:val="0"/>
              </w:rPr>
              <w:t>на общем собрании работников</w:t>
            </w:r>
          </w:p>
          <w:p w:rsidR="009D350D" w:rsidRPr="009D350D" w:rsidRDefault="009D350D" w:rsidP="005A5651">
            <w:pPr>
              <w:pStyle w:val="a9"/>
              <w:rPr>
                <w:rFonts w:ascii="Times New Roman" w:hAnsi="Times New Roman" w:cs="Times New Roman"/>
              </w:rPr>
            </w:pPr>
            <w:r w:rsidRPr="009D350D">
              <w:rPr>
                <w:rStyle w:val="ab"/>
                <w:rFonts w:ascii="Times New Roman" w:hAnsi="Times New Roman" w:cs="Times New Roman"/>
                <w:i w:val="0"/>
              </w:rPr>
              <w:t>Протокол №4 от 03.02.2023г</w:t>
            </w:r>
          </w:p>
          <w:p w:rsidR="009D350D" w:rsidRPr="009D350D" w:rsidRDefault="009D350D" w:rsidP="005A565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D350D" w:rsidRPr="009D350D" w:rsidRDefault="009D350D" w:rsidP="005A565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9D350D" w:rsidRDefault="009D350D" w:rsidP="009D35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D350D" w:rsidRPr="009D350D" w:rsidRDefault="00036D80" w:rsidP="009D350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350D" w:rsidRPr="009D350D" w:rsidRDefault="00036D80" w:rsidP="009D350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0D">
        <w:rPr>
          <w:rFonts w:ascii="Times New Roman" w:hAnsi="Times New Roman" w:cs="Times New Roman"/>
          <w:b/>
          <w:sz w:val="28"/>
          <w:szCs w:val="28"/>
        </w:rPr>
        <w:t xml:space="preserve">об антикоррупционной политике МБОУ </w:t>
      </w:r>
      <w:r w:rsidR="009D350D" w:rsidRPr="009D350D">
        <w:rPr>
          <w:rFonts w:ascii="Times New Roman" w:hAnsi="Times New Roman" w:cs="Times New Roman"/>
          <w:b/>
          <w:sz w:val="28"/>
          <w:szCs w:val="28"/>
        </w:rPr>
        <w:t>О</w:t>
      </w:r>
      <w:r w:rsidRPr="009D350D">
        <w:rPr>
          <w:rFonts w:ascii="Times New Roman" w:hAnsi="Times New Roman" w:cs="Times New Roman"/>
          <w:b/>
          <w:sz w:val="28"/>
          <w:szCs w:val="28"/>
        </w:rPr>
        <w:t xml:space="preserve">ОШ </w:t>
      </w:r>
      <w:r w:rsidR="009D350D" w:rsidRPr="009D350D">
        <w:rPr>
          <w:rFonts w:ascii="Times New Roman" w:hAnsi="Times New Roman" w:cs="Times New Roman"/>
          <w:b/>
          <w:sz w:val="28"/>
          <w:szCs w:val="28"/>
        </w:rPr>
        <w:t>с.Никольское</w:t>
      </w:r>
    </w:p>
    <w:p w:rsidR="009D350D" w:rsidRDefault="009D350D" w:rsidP="009D35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23C9" w:rsidRPr="009D350D" w:rsidRDefault="009D350D" w:rsidP="009D350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D350D">
        <w:rPr>
          <w:rFonts w:ascii="Times New Roman" w:hAnsi="Times New Roman" w:cs="Times New Roman"/>
          <w:b/>
          <w:sz w:val="28"/>
          <w:szCs w:val="28"/>
        </w:rPr>
        <w:t>1</w:t>
      </w:r>
      <w:r w:rsidR="00036D80" w:rsidRPr="009D350D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bookmarkEnd w:id="0"/>
    </w:p>
    <w:p w:rsidR="00B823C9" w:rsidRPr="009D350D" w:rsidRDefault="009D350D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Антикоррупционная политика </w:t>
      </w:r>
      <w:r w:rsidR="00036D80" w:rsidRPr="009D350D">
        <w:rPr>
          <w:rStyle w:val="0pt"/>
          <w:rFonts w:eastAsia="Courier New"/>
          <w:i w:val="0"/>
          <w:sz w:val="28"/>
          <w:szCs w:val="28"/>
        </w:rPr>
        <w:t xml:space="preserve">МБОУ </w:t>
      </w:r>
      <w:r w:rsidRPr="009D350D">
        <w:rPr>
          <w:rStyle w:val="0pt"/>
          <w:rFonts w:eastAsia="Courier New"/>
          <w:i w:val="0"/>
          <w:sz w:val="28"/>
          <w:szCs w:val="28"/>
        </w:rPr>
        <w:t>О</w:t>
      </w:r>
      <w:r w:rsidR="00036D80" w:rsidRPr="009D350D">
        <w:rPr>
          <w:rStyle w:val="0pt"/>
          <w:rFonts w:eastAsia="Courier New"/>
          <w:i w:val="0"/>
          <w:sz w:val="28"/>
          <w:szCs w:val="28"/>
        </w:rPr>
        <w:t xml:space="preserve">ОШ </w:t>
      </w:r>
      <w:r w:rsidRPr="009D350D">
        <w:rPr>
          <w:rStyle w:val="0pt"/>
          <w:rFonts w:eastAsia="Courier New"/>
          <w:i w:val="0"/>
          <w:sz w:val="28"/>
          <w:szCs w:val="28"/>
        </w:rPr>
        <w:t>с.Никольское</w:t>
      </w:r>
      <w:r w:rsidR="00036D80" w:rsidRPr="009D350D">
        <w:rPr>
          <w:rStyle w:val="0pt"/>
          <w:rFonts w:eastAsia="Courier New"/>
          <w:sz w:val="28"/>
          <w:szCs w:val="28"/>
        </w:rPr>
        <w:t xml:space="preserve">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</w:r>
      <w:r w:rsidRPr="009D350D">
        <w:rPr>
          <w:rStyle w:val="0pt"/>
          <w:rFonts w:eastAsia="Courier New"/>
          <w:i w:val="0"/>
          <w:sz w:val="28"/>
          <w:szCs w:val="28"/>
        </w:rPr>
        <w:t>МБОУ ООШ с.Никольское</w:t>
      </w:r>
      <w:r w:rsidRPr="009D350D">
        <w:rPr>
          <w:rFonts w:ascii="Times New Roman" w:hAnsi="Times New Roman" w:cs="Times New Roman"/>
          <w:sz w:val="28"/>
          <w:szCs w:val="28"/>
        </w:rPr>
        <w:t xml:space="preserve"> </w:t>
      </w:r>
      <w:r w:rsidR="00036D80" w:rsidRPr="009D350D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:rsidR="00B823C9" w:rsidRPr="009D350D" w:rsidRDefault="009D350D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36D80" w:rsidRPr="009D350D">
        <w:rPr>
          <w:rFonts w:ascii="Times New Roman" w:hAnsi="Times New Roman" w:cs="Times New Roman"/>
          <w:sz w:val="28"/>
          <w:szCs w:val="28"/>
        </w:rPr>
        <w:t>Насто</w:t>
      </w:r>
      <w:r w:rsidR="00036D80" w:rsidRPr="009D350D">
        <w:rPr>
          <w:rFonts w:ascii="Times New Roman" w:hAnsi="Times New Roman" w:cs="Times New Roman"/>
          <w:sz w:val="28"/>
          <w:szCs w:val="28"/>
        </w:rPr>
        <w:t>ящее Положение основано на нормах Конституции Российской Федерации, Федерального закона от 25 декабря 2008 г. № 273-Ф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разработано с учетом Методических рекомендаций по разработке и принятию организациями мер по предупрежден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ию и противодействию коррупции, разработанных Министерством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36D80" w:rsidRPr="009D350D">
        <w:rPr>
          <w:rFonts w:ascii="Times New Roman" w:hAnsi="Times New Roman" w:cs="Times New Roman"/>
          <w:sz w:val="28"/>
          <w:szCs w:val="28"/>
        </w:rPr>
        <w:t>руда и социальной защиты Российской Федерации, Устава Учреждения и других локальных актов Учреждения.</w:t>
      </w:r>
    </w:p>
    <w:p w:rsidR="009D350D" w:rsidRDefault="009D350D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Целями антикоррупционной политики Учреждения являются: </w:t>
      </w:r>
    </w:p>
    <w:p w:rsidR="00B823C9" w:rsidRPr="009D350D" w:rsidRDefault="009D350D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обеспечение соответствия деятельности </w:t>
      </w:r>
      <w:r w:rsidR="00036D80" w:rsidRPr="009D350D">
        <w:rPr>
          <w:rFonts w:ascii="Times New Roman" w:hAnsi="Times New Roman" w:cs="Times New Roman"/>
          <w:sz w:val="28"/>
          <w:szCs w:val="28"/>
        </w:rPr>
        <w:t>Учреждения требованиям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:rsidR="00B823C9" w:rsidRPr="009D350D" w:rsidRDefault="009D350D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минимизация рисков вовлечения Учреждения и его работников в коррупционную деятельность;</w:t>
      </w:r>
    </w:p>
    <w:p w:rsidR="00B823C9" w:rsidRPr="009D350D" w:rsidRDefault="009D350D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формирование единого подхода к организации работы по предупреждению коррупции в Учреждении;</w:t>
      </w:r>
    </w:p>
    <w:p w:rsidR="00B823C9" w:rsidRPr="009D350D" w:rsidRDefault="009D350D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формирование у р</w:t>
      </w:r>
      <w:r w:rsidR="00036D80" w:rsidRPr="009D350D">
        <w:rPr>
          <w:rFonts w:ascii="Times New Roman" w:hAnsi="Times New Roman" w:cs="Times New Roman"/>
          <w:sz w:val="28"/>
          <w:szCs w:val="28"/>
        </w:rPr>
        <w:t>аботников Учреждения нетерпимости к коррупционному поведению.</w:t>
      </w:r>
    </w:p>
    <w:p w:rsidR="00296760" w:rsidRDefault="009D350D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Задачами антикоррупционной политики Учреждения являются: </w:t>
      </w:r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определение должностных лиц Учреждения, ответственных за реализацию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Fonts w:ascii="Times New Roman" w:hAnsi="Times New Roman" w:cs="Times New Roman"/>
          <w:sz w:val="28"/>
          <w:szCs w:val="28"/>
        </w:rPr>
        <w:t>антикоррупционной политики Учреждения;</w:t>
      </w:r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информирование работников Учре</w:t>
      </w:r>
      <w:r w:rsidR="00036D80" w:rsidRPr="009D350D">
        <w:rPr>
          <w:rFonts w:ascii="Times New Roman" w:hAnsi="Times New Roman" w:cs="Times New Roman"/>
          <w:sz w:val="28"/>
          <w:szCs w:val="28"/>
        </w:rPr>
        <w:t>ждения о нормативном правовом обеспечении работы по предупреждению коррупции и ответственности за совершение коррупционных правонарушений;</w:t>
      </w:r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определение основных принципов работы по предупреждению коррупции в Учреждении;</w:t>
      </w:r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разработка и реализация мер, направле</w:t>
      </w:r>
      <w:r w:rsidR="00036D80" w:rsidRPr="009D350D">
        <w:rPr>
          <w:rFonts w:ascii="Times New Roman" w:hAnsi="Times New Roman" w:cs="Times New Roman"/>
          <w:sz w:val="28"/>
          <w:szCs w:val="28"/>
        </w:rPr>
        <w:t>нных на профилактику и противодействие коррупции в Учреждении;</w:t>
      </w:r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закрепление ответственности работников Учреждения за несоблюдение требований антикоррупционной политики Учреждения.</w:t>
      </w:r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036D80" w:rsidRPr="009D350D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 xml:space="preserve">коррупция </w:t>
      </w:r>
      <w:r w:rsidRPr="009D350D">
        <w:rPr>
          <w:rFonts w:ascii="Times New Roman" w:hAnsi="Times New Roman" w:cs="Times New Roman"/>
          <w:sz w:val="28"/>
          <w:szCs w:val="28"/>
        </w:rPr>
        <w:t>- злоупотребление служебным положением, дача взятки, получение взятки, злоупотребление полномочиями, коммерческий подкуп либо иное</w:t>
      </w:r>
      <w:r w:rsidR="00296760">
        <w:rPr>
          <w:rFonts w:ascii="Times New Roman" w:hAnsi="Times New Roman" w:cs="Times New Roman"/>
          <w:sz w:val="28"/>
          <w:szCs w:val="28"/>
        </w:rPr>
        <w:t xml:space="preserve"> </w:t>
      </w:r>
      <w:r w:rsidRPr="009D350D">
        <w:rPr>
          <w:rFonts w:ascii="Times New Roman" w:hAnsi="Times New Roman" w:cs="Times New Roman"/>
          <w:sz w:val="28"/>
          <w:szCs w:val="28"/>
        </w:rPr>
        <w:t xml:space="preserve">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r w:rsidRPr="009D350D">
        <w:rPr>
          <w:rFonts w:ascii="Times New Roman" w:hAnsi="Times New Roman" w:cs="Times New Roman"/>
          <w:sz w:val="28"/>
          <w:szCs w:val="28"/>
        </w:rPr>
        <w:t>имущественных прав для себя или третьих лиц либо незаконное предоставление такой выгоды указанному лицу, другим физическим лицам. Коррупцией также является совершение перечисленных деяний от имени или в интересах юридического лица;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 xml:space="preserve">взятка </w:t>
      </w:r>
      <w:r w:rsidRPr="009D350D">
        <w:rPr>
          <w:rFonts w:ascii="Times New Roman" w:hAnsi="Times New Roman" w:cs="Times New Roman"/>
          <w:sz w:val="28"/>
          <w:szCs w:val="28"/>
        </w:rPr>
        <w:t>- получение должн</w:t>
      </w:r>
      <w:r w:rsidRPr="009D350D">
        <w:rPr>
          <w:rFonts w:ascii="Times New Roman" w:hAnsi="Times New Roman" w:cs="Times New Roman"/>
          <w:sz w:val="28"/>
          <w:szCs w:val="28"/>
        </w:rPr>
        <w:t>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незаконное оказание ему услуг имущественного характера, предоставление иных имуществ</w:t>
      </w:r>
      <w:r w:rsidRPr="009D350D">
        <w:rPr>
          <w:rFonts w:ascii="Times New Roman" w:hAnsi="Times New Roman" w:cs="Times New Roman"/>
          <w:sz w:val="28"/>
          <w:szCs w:val="28"/>
        </w:rPr>
        <w:t>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такие действия (бездействие) входят в служебны</w:t>
      </w:r>
      <w:r w:rsidRPr="009D350D">
        <w:rPr>
          <w:rFonts w:ascii="Times New Roman" w:hAnsi="Times New Roman" w:cs="Times New Roman"/>
          <w:sz w:val="28"/>
          <w:szCs w:val="28"/>
        </w:rPr>
        <w:t>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 xml:space="preserve">коммерческий подкуп </w:t>
      </w:r>
      <w:r w:rsidRPr="009D350D">
        <w:rPr>
          <w:rFonts w:ascii="Times New Roman" w:hAnsi="Times New Roman" w:cs="Times New Roman"/>
          <w:sz w:val="28"/>
          <w:szCs w:val="28"/>
        </w:rPr>
        <w:t>- незаконная передача лицу, выполняющему упра</w:t>
      </w:r>
      <w:r w:rsidRPr="009D350D">
        <w:rPr>
          <w:rFonts w:ascii="Times New Roman" w:hAnsi="Times New Roman" w:cs="Times New Roman"/>
          <w:sz w:val="28"/>
          <w:szCs w:val="28"/>
        </w:rPr>
        <w:t>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числе когда по указанию такого лица имущество переда</w:t>
      </w:r>
      <w:r w:rsidRPr="009D350D">
        <w:rPr>
          <w:rFonts w:ascii="Times New Roman" w:hAnsi="Times New Roman" w:cs="Times New Roman"/>
          <w:sz w:val="28"/>
          <w:szCs w:val="28"/>
        </w:rPr>
        <w:t>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</w:t>
      </w:r>
      <w:r w:rsidRPr="009D350D">
        <w:rPr>
          <w:rFonts w:ascii="Times New Roman" w:hAnsi="Times New Roman" w:cs="Times New Roman"/>
          <w:sz w:val="28"/>
          <w:szCs w:val="28"/>
        </w:rPr>
        <w:t>ужебные полномочия такого лица либо если оно в силу своего служебного положения может способствовать указанным действиям (бездействию);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 xml:space="preserve">противодействие коррупции </w:t>
      </w:r>
      <w:r w:rsidRPr="009D350D">
        <w:rPr>
          <w:rFonts w:ascii="Times New Roman" w:hAnsi="Times New Roman" w:cs="Times New Roman"/>
          <w:sz w:val="28"/>
          <w:szCs w:val="28"/>
        </w:rPr>
        <w:t>- деятельность федеральных органов государственной власти, органов государственной власти субъ</w:t>
      </w:r>
      <w:r w:rsidRPr="009D350D">
        <w:rPr>
          <w:rFonts w:ascii="Times New Roman" w:hAnsi="Times New Roman" w:cs="Times New Roman"/>
          <w:sz w:val="28"/>
          <w:szCs w:val="28"/>
        </w:rPr>
        <w:t>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</w:t>
      </w:r>
      <w:r w:rsidR="00036D80" w:rsidRPr="009D350D">
        <w:rPr>
          <w:rFonts w:ascii="Times New Roman" w:hAnsi="Times New Roman" w:cs="Times New Roman"/>
          <w:sz w:val="28"/>
          <w:szCs w:val="28"/>
        </w:rPr>
        <w:t>тика коррупции);</w:t>
      </w:r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по минимизации и (или) ликвидации последствий коррупционных </w:t>
      </w:r>
      <w:r w:rsidR="00036D80" w:rsidRPr="009D350D">
        <w:rPr>
          <w:rFonts w:ascii="Times New Roman" w:hAnsi="Times New Roman" w:cs="Times New Roman"/>
          <w:sz w:val="28"/>
          <w:szCs w:val="28"/>
        </w:rPr>
        <w:lastRenderedPageBreak/>
        <w:t>правонарушений;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 xml:space="preserve">предупреждение коррупции </w:t>
      </w:r>
      <w:r w:rsidRPr="009D350D">
        <w:rPr>
          <w:rFonts w:ascii="Times New Roman" w:hAnsi="Times New Roman" w:cs="Times New Roman"/>
          <w:sz w:val="28"/>
          <w:szCs w:val="28"/>
        </w:rPr>
        <w:t xml:space="preserve">- деятельность </w:t>
      </w:r>
      <w:r w:rsidRPr="009D350D">
        <w:rPr>
          <w:rFonts w:ascii="Times New Roman" w:hAnsi="Times New Roman" w:cs="Times New Roman"/>
          <w:sz w:val="28"/>
          <w:szCs w:val="28"/>
        </w:rPr>
        <w:t>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 xml:space="preserve">работник Учреждения </w:t>
      </w:r>
      <w:r w:rsidRPr="009D350D">
        <w:rPr>
          <w:rFonts w:ascii="Times New Roman" w:hAnsi="Times New Roman" w:cs="Times New Roman"/>
          <w:sz w:val="28"/>
          <w:szCs w:val="28"/>
        </w:rPr>
        <w:t>- фи</w:t>
      </w:r>
      <w:r w:rsidRPr="009D350D">
        <w:rPr>
          <w:rFonts w:ascii="Times New Roman" w:hAnsi="Times New Roman" w:cs="Times New Roman"/>
          <w:sz w:val="28"/>
          <w:szCs w:val="28"/>
        </w:rPr>
        <w:t>зическое лицо, вступившее в трудовые отношения с Учреждением;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 xml:space="preserve">контрагент Учреждения </w:t>
      </w:r>
      <w:r w:rsidRPr="009D350D">
        <w:rPr>
          <w:rFonts w:ascii="Times New Roman" w:hAnsi="Times New Roman" w:cs="Times New Roman"/>
          <w:sz w:val="28"/>
          <w:szCs w:val="28"/>
        </w:rPr>
        <w:t>-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>конфликт интере</w:t>
      </w:r>
      <w:r w:rsidRPr="009D350D">
        <w:rPr>
          <w:rStyle w:val="0pt0"/>
          <w:rFonts w:eastAsia="Courier New"/>
          <w:sz w:val="28"/>
          <w:szCs w:val="28"/>
        </w:rPr>
        <w:t>сов</w:t>
      </w:r>
      <w:r w:rsidRPr="009D350D">
        <w:rPr>
          <w:rStyle w:val="0pt0"/>
          <w:rFonts w:eastAsia="Courier New"/>
          <w:sz w:val="28"/>
          <w:szCs w:val="28"/>
        </w:rPr>
        <w:t xml:space="preserve"> </w:t>
      </w:r>
      <w:r w:rsidRPr="009D350D">
        <w:rPr>
          <w:rFonts w:ascii="Times New Roman" w:hAnsi="Times New Roman" w:cs="Times New Roman"/>
          <w:sz w:val="28"/>
          <w:szCs w:val="28"/>
        </w:rPr>
        <w:t>- ситуация, при которой личная заинтересованность (прямая или косвенная) работника Учреждения (представителя Учреждения) влияет</w:t>
      </w:r>
      <w:r w:rsidR="00296760">
        <w:rPr>
          <w:rFonts w:ascii="Times New Roman" w:hAnsi="Times New Roman" w:cs="Times New Roman"/>
          <w:sz w:val="28"/>
          <w:szCs w:val="28"/>
        </w:rPr>
        <w:t xml:space="preserve"> </w:t>
      </w:r>
      <w:r w:rsidRPr="009D350D">
        <w:rPr>
          <w:rFonts w:ascii="Times New Roman" w:hAnsi="Times New Roman" w:cs="Times New Roman"/>
          <w:sz w:val="28"/>
          <w:szCs w:val="28"/>
        </w:rPr>
        <w:t>или может повлиять на надлежащее, объективное и беспристрастное исполнение им трудовых (должностных) обязанностей;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 xml:space="preserve">личная заинтересованность </w:t>
      </w:r>
      <w:r w:rsidRPr="009D350D"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</w:t>
      </w:r>
      <w:r w:rsidRPr="009D350D">
        <w:rPr>
          <w:rFonts w:ascii="Times New Roman" w:hAnsi="Times New Roman" w:cs="Times New Roman"/>
          <w:sz w:val="28"/>
          <w:szCs w:val="28"/>
        </w:rPr>
        <w:t>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 и (или) лица, состоящие с ним в близком родстве</w:t>
      </w:r>
      <w:r w:rsidRPr="009D350D">
        <w:rPr>
          <w:rFonts w:ascii="Times New Roman" w:hAnsi="Times New Roman" w:cs="Times New Roman"/>
          <w:sz w:val="28"/>
          <w:szCs w:val="28"/>
        </w:rPr>
        <w:t xml:space="preserve"> или свойстве, связаны имущественными, корпоративными или иными близкими отношениями;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 xml:space="preserve">подарок </w:t>
      </w:r>
      <w:r w:rsidRPr="009D350D">
        <w:rPr>
          <w:rFonts w:ascii="Times New Roman" w:hAnsi="Times New Roman" w:cs="Times New Roman"/>
          <w:sz w:val="28"/>
          <w:szCs w:val="28"/>
        </w:rPr>
        <w:t>- вещь или имущественное право, которые даритель безвозмездно передает одаряемому в собственность;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 xml:space="preserve">деловой подарок, знак делового гостеприимства </w:t>
      </w:r>
      <w:r w:rsidRPr="009D350D">
        <w:rPr>
          <w:rFonts w:ascii="Times New Roman" w:hAnsi="Times New Roman" w:cs="Times New Roman"/>
          <w:sz w:val="28"/>
          <w:szCs w:val="28"/>
        </w:rPr>
        <w:t>- это подарки, по</w:t>
      </w:r>
      <w:r w:rsidRPr="009D350D">
        <w:rPr>
          <w:rFonts w:ascii="Times New Roman" w:hAnsi="Times New Roman" w:cs="Times New Roman"/>
          <w:sz w:val="28"/>
          <w:szCs w:val="28"/>
        </w:rPr>
        <w:t>лученные в связи с протокольными мероприятиями, служебными командировками и другими официальными мероприятиями. Исключение составляют канцелярские принадлежности, которые в рамках протокольных мероприятий, служебных командировок и других официальных меропр</w:t>
      </w:r>
      <w:r w:rsidRPr="009D350D">
        <w:rPr>
          <w:rFonts w:ascii="Times New Roman" w:hAnsi="Times New Roman" w:cs="Times New Roman"/>
          <w:sz w:val="28"/>
          <w:szCs w:val="28"/>
        </w:rPr>
        <w:t>иятий представлены каждому участнику указанных мероприятий в целях исполнения им своих должностных обязанностей, цветы и ценные подарки, которые вручены в качестве поощрения (награды);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Style w:val="0pt0"/>
          <w:rFonts w:eastAsia="Courier New"/>
          <w:sz w:val="28"/>
          <w:szCs w:val="28"/>
        </w:rPr>
        <w:t xml:space="preserve">представительские расходы </w:t>
      </w:r>
      <w:r w:rsidRPr="009D350D">
        <w:rPr>
          <w:rFonts w:ascii="Times New Roman" w:hAnsi="Times New Roman" w:cs="Times New Roman"/>
          <w:sz w:val="28"/>
          <w:szCs w:val="28"/>
        </w:rPr>
        <w:t>- это расходы налогоплательщика на официальны</w:t>
      </w:r>
      <w:r w:rsidRPr="009D350D">
        <w:rPr>
          <w:rFonts w:ascii="Times New Roman" w:hAnsi="Times New Roman" w:cs="Times New Roman"/>
          <w:sz w:val="28"/>
          <w:szCs w:val="28"/>
        </w:rPr>
        <w:t>й прием и (или) обслуживание представителей других организаций, участвующих в переговорах в целях установления и (или) поддержания взаимного сотрудничества, а также участников, прибывавших на заседания руководящего органа налогоплательщика, независимо от м</w:t>
      </w:r>
      <w:r w:rsidRPr="009D350D">
        <w:rPr>
          <w:rFonts w:ascii="Times New Roman" w:hAnsi="Times New Roman" w:cs="Times New Roman"/>
          <w:sz w:val="28"/>
          <w:szCs w:val="28"/>
        </w:rPr>
        <w:t>еста проведения указанных мероприятий. К представительским расходам относятся расходы на проведение официального приема (завтрака, обеда или иного аналогичного мероприятия) для указанных лиц, а также официальных лиц орга</w:t>
      </w:r>
      <w:r w:rsidR="00296760">
        <w:rPr>
          <w:rFonts w:ascii="Times New Roman" w:hAnsi="Times New Roman" w:cs="Times New Roman"/>
          <w:sz w:val="28"/>
          <w:szCs w:val="28"/>
        </w:rPr>
        <w:t>н</w:t>
      </w:r>
      <w:r w:rsidRPr="009D350D">
        <w:rPr>
          <w:rFonts w:ascii="Times New Roman" w:hAnsi="Times New Roman" w:cs="Times New Roman"/>
          <w:sz w:val="28"/>
          <w:szCs w:val="28"/>
        </w:rPr>
        <w:t>изации-налогоплат</w:t>
      </w:r>
      <w:r w:rsidR="00296760">
        <w:rPr>
          <w:rFonts w:ascii="Times New Roman" w:hAnsi="Times New Roman" w:cs="Times New Roman"/>
          <w:sz w:val="28"/>
          <w:szCs w:val="28"/>
        </w:rPr>
        <w:t>е</w:t>
      </w:r>
      <w:r w:rsidRPr="009D350D">
        <w:rPr>
          <w:rFonts w:ascii="Times New Roman" w:hAnsi="Times New Roman" w:cs="Times New Roman"/>
          <w:sz w:val="28"/>
          <w:szCs w:val="28"/>
        </w:rPr>
        <w:t>л</w:t>
      </w:r>
      <w:r w:rsidR="00296760">
        <w:rPr>
          <w:rFonts w:ascii="Times New Roman" w:hAnsi="Times New Roman" w:cs="Times New Roman"/>
          <w:sz w:val="28"/>
          <w:szCs w:val="28"/>
        </w:rPr>
        <w:t>ьщ</w:t>
      </w:r>
      <w:r w:rsidRPr="009D350D">
        <w:rPr>
          <w:rFonts w:ascii="Times New Roman" w:hAnsi="Times New Roman" w:cs="Times New Roman"/>
          <w:sz w:val="28"/>
          <w:szCs w:val="28"/>
        </w:rPr>
        <w:t>ика, участвующ</w:t>
      </w:r>
      <w:r w:rsidRPr="009D350D">
        <w:rPr>
          <w:rFonts w:ascii="Times New Roman" w:hAnsi="Times New Roman" w:cs="Times New Roman"/>
          <w:sz w:val="28"/>
          <w:szCs w:val="28"/>
        </w:rPr>
        <w:t xml:space="preserve">их в переговорах, </w:t>
      </w:r>
      <w:r w:rsidRPr="009D350D">
        <w:rPr>
          <w:rStyle w:val="Georgia10pt0pt"/>
          <w:rFonts w:ascii="Times New Roman" w:hAnsi="Times New Roman" w:cs="Times New Roman"/>
          <w:sz w:val="28"/>
          <w:szCs w:val="28"/>
        </w:rPr>
        <w:t>1</w:t>
      </w:r>
      <w:r w:rsidRPr="009D350D">
        <w:rPr>
          <w:rFonts w:ascii="Times New Roman" w:hAnsi="Times New Roman" w:cs="Times New Roman"/>
          <w:sz w:val="28"/>
          <w:szCs w:val="28"/>
        </w:rPr>
        <w:t xml:space="preserve">рансиортное обеспечение доставки этих лиц к месту проведения </w:t>
      </w:r>
      <w:r w:rsidRPr="009D350D">
        <w:rPr>
          <w:rFonts w:ascii="Times New Roman" w:hAnsi="Times New Roman" w:cs="Times New Roman"/>
          <w:sz w:val="28"/>
          <w:szCs w:val="28"/>
        </w:rPr>
        <w:lastRenderedPageBreak/>
        <w:t>представительского мероприятия и (или) заседания руководящего органа и обратно, буфетное обслуживание во время переговоров, оплата услуг переводчиков, не состоящих в штате нало</w:t>
      </w:r>
      <w:r w:rsidRPr="009D350D">
        <w:rPr>
          <w:rFonts w:ascii="Times New Roman" w:hAnsi="Times New Roman" w:cs="Times New Roman"/>
          <w:sz w:val="28"/>
          <w:szCs w:val="28"/>
        </w:rPr>
        <w:t>гоплательщика, по обеспечению перевода во время проведения представительских мероприятий.</w:t>
      </w:r>
    </w:p>
    <w:p w:rsidR="00296760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B823C9" w:rsidRPr="00296760" w:rsidRDefault="00296760" w:rsidP="009D350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29676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36D80" w:rsidRPr="00296760">
        <w:rPr>
          <w:rFonts w:ascii="Times New Roman" w:hAnsi="Times New Roman" w:cs="Times New Roman"/>
          <w:b/>
          <w:sz w:val="28"/>
          <w:szCs w:val="28"/>
        </w:rPr>
        <w:t>Область применения настоящего Положения и круг лиц, на которых распространяется его действие</w:t>
      </w:r>
      <w:bookmarkEnd w:id="1"/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руководителя Учреждения и </w:t>
      </w:r>
      <w:r w:rsidR="00036D80" w:rsidRPr="009D350D">
        <w:rPr>
          <w:rFonts w:ascii="Times New Roman" w:hAnsi="Times New Roman" w:cs="Times New Roman"/>
          <w:sz w:val="28"/>
          <w:szCs w:val="28"/>
        </w:rPr>
        <w:t>работников Учреждения вне зависимости от занимаемой должности и выполняемых функций.</w:t>
      </w:r>
    </w:p>
    <w:p w:rsidR="00B823C9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36D80" w:rsidRPr="009D350D">
        <w:rPr>
          <w:rFonts w:ascii="Times New Roman" w:hAnsi="Times New Roman" w:cs="Times New Roman"/>
          <w:sz w:val="28"/>
          <w:szCs w:val="28"/>
        </w:rPr>
        <w:t>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</w:t>
      </w:r>
      <w:r w:rsidR="00036D80" w:rsidRPr="009D350D">
        <w:rPr>
          <w:rFonts w:ascii="Times New Roman" w:hAnsi="Times New Roman" w:cs="Times New Roman"/>
          <w:sz w:val="28"/>
          <w:szCs w:val="28"/>
        </w:rPr>
        <w:t>реплено в договорах, заключаемых Учреждением с такими лицами.</w:t>
      </w:r>
    </w:p>
    <w:p w:rsidR="005F7AD3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6D80" w:rsidRPr="009D350D">
        <w:rPr>
          <w:rFonts w:ascii="Times New Roman" w:hAnsi="Times New Roman" w:cs="Times New Roman"/>
          <w:sz w:val="28"/>
          <w:szCs w:val="28"/>
        </w:rPr>
        <w:t>Основные принципы антикоррупционной политики Учреждения</w:t>
      </w:r>
      <w:bookmarkEnd w:id="2"/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96760">
        <w:rPr>
          <w:rFonts w:ascii="Times New Roman" w:hAnsi="Times New Roman" w:cs="Times New Roman"/>
          <w:sz w:val="28"/>
          <w:szCs w:val="28"/>
        </w:rPr>
        <w:t xml:space="preserve"> </w:t>
      </w:r>
      <w:r w:rsidR="00036D80" w:rsidRPr="009D350D">
        <w:rPr>
          <w:rFonts w:ascii="Times New Roman" w:hAnsi="Times New Roman" w:cs="Times New Roman"/>
          <w:sz w:val="28"/>
          <w:szCs w:val="28"/>
        </w:rPr>
        <w:t>Антикоррупционная политика Учреждения основывается на следующих основных принципах:</w:t>
      </w:r>
    </w:p>
    <w:p w:rsidR="00B823C9" w:rsidRPr="009D350D" w:rsidRDefault="0029676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принцип соответствия </w:t>
      </w:r>
      <w:r w:rsidR="00036D80" w:rsidRPr="009D350D">
        <w:rPr>
          <w:rFonts w:ascii="Times New Roman" w:hAnsi="Times New Roman" w:cs="Times New Roman"/>
          <w:sz w:val="28"/>
          <w:szCs w:val="28"/>
        </w:rPr>
        <w:t>антикоррупционной политики Учреждения законодательству Российской Федерации и общепринятым нормам права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036D80" w:rsidRPr="009D350D">
        <w:rPr>
          <w:rFonts w:ascii="Times New Roman" w:hAnsi="Times New Roman" w:cs="Times New Roman"/>
          <w:sz w:val="28"/>
          <w:szCs w:val="28"/>
        </w:rPr>
        <w:t>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</w:t>
      </w:r>
      <w:r w:rsidR="00036D80" w:rsidRPr="009D350D">
        <w:rPr>
          <w:rFonts w:ascii="Times New Roman" w:hAnsi="Times New Roman" w:cs="Times New Roman"/>
          <w:sz w:val="28"/>
          <w:szCs w:val="28"/>
        </w:rPr>
        <w:t>онодательству о противодействии коррупции и иным нормативным правовым актам Российской Федерации, действие которых распространяется на Учреждение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принцип личного примера руководства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036D80" w:rsidRPr="009D350D">
        <w:rPr>
          <w:rFonts w:ascii="Times New Roman" w:hAnsi="Times New Roman" w:cs="Times New Roman"/>
          <w:sz w:val="28"/>
          <w:szCs w:val="28"/>
        </w:rPr>
        <w:t>лючевая роль руководителя Учреждения в формировании культуры нетерпимос</w:t>
      </w:r>
      <w:r w:rsidR="00036D80" w:rsidRPr="009D350D">
        <w:rPr>
          <w:rFonts w:ascii="Times New Roman" w:hAnsi="Times New Roman" w:cs="Times New Roman"/>
          <w:sz w:val="28"/>
          <w:szCs w:val="28"/>
        </w:rPr>
        <w:t>ти к коррупции и в создании внутриорганизационной системы предупреждения и противодействия коррупции в Учреждении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6D80" w:rsidRPr="009D350D">
        <w:rPr>
          <w:rFonts w:ascii="Times New Roman" w:hAnsi="Times New Roman" w:cs="Times New Roman"/>
          <w:sz w:val="28"/>
          <w:szCs w:val="28"/>
        </w:rPr>
        <w:t>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принцип вовлеченности работников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нформированность работников Учреждения о положениях антикоррупционного законодательства, обеспечение их </w:t>
      </w:r>
      <w:r w:rsidR="00036D80" w:rsidRPr="009D350D">
        <w:rPr>
          <w:rFonts w:ascii="Times New Roman" w:hAnsi="Times New Roman" w:cs="Times New Roman"/>
          <w:sz w:val="28"/>
          <w:szCs w:val="28"/>
        </w:rPr>
        <w:t>активного участия в формировании и реализации антикоррупционных стандартов и процедур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6D80" w:rsidRPr="009D350D">
        <w:rPr>
          <w:rFonts w:ascii="Times New Roman" w:hAnsi="Times New Roman" w:cs="Times New Roman"/>
          <w:sz w:val="28"/>
          <w:szCs w:val="28"/>
        </w:rPr>
        <w:t>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принцип соразмерности антикоррупционных процедур коррупционным рискам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="00036D80" w:rsidRPr="009D350D">
        <w:rPr>
          <w:rFonts w:ascii="Times New Roman" w:hAnsi="Times New Roman" w:cs="Times New Roman"/>
          <w:sz w:val="28"/>
          <w:szCs w:val="28"/>
        </w:rPr>
        <w:t>азработка и выполнение комплекса мероприятий, позволяющих снизить вероятность вовлечения руководи</w:t>
      </w:r>
      <w:r w:rsidR="00036D80" w:rsidRPr="009D350D">
        <w:rPr>
          <w:rFonts w:ascii="Times New Roman" w:hAnsi="Times New Roman" w:cs="Times New Roman"/>
          <w:sz w:val="28"/>
          <w:szCs w:val="28"/>
        </w:rPr>
        <w:t>теля Учреждения, работников Учреждения в коррупционную деятельность, осуществляется с учетом существующих в деятельности Учреждения коррупционных рисков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6D80" w:rsidRPr="009D350D">
        <w:rPr>
          <w:rFonts w:ascii="Times New Roman" w:hAnsi="Times New Roman" w:cs="Times New Roman"/>
          <w:sz w:val="28"/>
          <w:szCs w:val="28"/>
        </w:rPr>
        <w:t>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принцип эффективн</w:t>
      </w:r>
      <w:r>
        <w:rPr>
          <w:rFonts w:ascii="Times New Roman" w:hAnsi="Times New Roman" w:cs="Times New Roman"/>
          <w:sz w:val="28"/>
          <w:szCs w:val="28"/>
        </w:rPr>
        <w:t>ости антикоррупционных процедур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="00036D80" w:rsidRPr="009D350D">
        <w:rPr>
          <w:rFonts w:ascii="Times New Roman" w:hAnsi="Times New Roman" w:cs="Times New Roman"/>
          <w:sz w:val="28"/>
          <w:szCs w:val="28"/>
        </w:rPr>
        <w:t>еализация антикоррупционных мероприятий в Учреждени</w:t>
      </w:r>
      <w:r w:rsidR="00036D80" w:rsidRPr="009D350D">
        <w:rPr>
          <w:rFonts w:ascii="Times New Roman" w:hAnsi="Times New Roman" w:cs="Times New Roman"/>
          <w:sz w:val="28"/>
          <w:szCs w:val="28"/>
        </w:rPr>
        <w:t>и простыми способами, имеющими низкую стоимость и приносящими требуемый (достаточный) результат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6D80" w:rsidRPr="009D350D">
        <w:rPr>
          <w:rFonts w:ascii="Times New Roman" w:hAnsi="Times New Roman" w:cs="Times New Roman"/>
          <w:sz w:val="28"/>
          <w:szCs w:val="28"/>
        </w:rPr>
        <w:t>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принцип ответственности и неотвратимости наказания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еотвратимость наказания для руководителя Учреждения и работников </w:t>
      </w:r>
      <w:r w:rsidR="00036D80" w:rsidRPr="009D350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вне зависимости от занимаемой </w:t>
      </w:r>
      <w:r w:rsidR="00036D80" w:rsidRPr="009D350D">
        <w:rPr>
          <w:rFonts w:ascii="Times New Roman" w:hAnsi="Times New Roman" w:cs="Times New Roman"/>
          <w:sz w:val="28"/>
          <w:szCs w:val="28"/>
        </w:rPr>
        <w:t>должности, стажа работы и иных условий в случае совершения ими коррупционных правонарушений в связи с исполнением трудовых (должностных) обязанностей, а также персональная ответственность руководителя Учреждения за реализацию антикоррупционной политики Учр</w:t>
      </w:r>
      <w:r w:rsidR="00036D80" w:rsidRPr="009D350D">
        <w:rPr>
          <w:rFonts w:ascii="Times New Roman" w:hAnsi="Times New Roman" w:cs="Times New Roman"/>
          <w:sz w:val="28"/>
          <w:szCs w:val="28"/>
        </w:rPr>
        <w:t>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6D80" w:rsidRPr="009D350D">
        <w:rPr>
          <w:rFonts w:ascii="Times New Roman" w:hAnsi="Times New Roman" w:cs="Times New Roman"/>
          <w:sz w:val="28"/>
          <w:szCs w:val="28"/>
        </w:rPr>
        <w:t>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принцип открытости хозяйственной и иной деятельности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036D80" w:rsidRPr="009D350D">
        <w:rPr>
          <w:rFonts w:ascii="Times New Roman" w:hAnsi="Times New Roman" w:cs="Times New Roman"/>
          <w:sz w:val="28"/>
          <w:szCs w:val="28"/>
        </w:rPr>
        <w:t>нформирование контрагентов, партнеров и общественности о принятых в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Fonts w:ascii="Times New Roman" w:hAnsi="Times New Roman" w:cs="Times New Roman"/>
          <w:sz w:val="28"/>
          <w:szCs w:val="28"/>
        </w:rPr>
        <w:t>Учреждении антикоррупционных стандартах и процедурах</w:t>
      </w:r>
      <w:r w:rsidR="005F7AD3">
        <w:rPr>
          <w:rFonts w:ascii="Times New Roman" w:hAnsi="Times New Roman" w:cs="Times New Roman"/>
          <w:sz w:val="28"/>
          <w:szCs w:val="28"/>
        </w:rPr>
        <w:t>)</w:t>
      </w:r>
      <w:r w:rsidRPr="009D350D">
        <w:rPr>
          <w:rFonts w:ascii="Times New Roman" w:hAnsi="Times New Roman" w:cs="Times New Roman"/>
          <w:sz w:val="28"/>
          <w:szCs w:val="28"/>
        </w:rPr>
        <w:t>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принцип постоянного контроля и регулярного мониторинга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егулярное </w:t>
      </w:r>
      <w:r w:rsidR="00036D80" w:rsidRPr="009D350D">
        <w:rPr>
          <w:rFonts w:ascii="Times New Roman" w:hAnsi="Times New Roman" w:cs="Times New Roman"/>
          <w:sz w:val="28"/>
          <w:szCs w:val="28"/>
        </w:rPr>
        <w:t>осуществление мониторинга эффективности внедренных антикоррупционных стандартов и процедур, а также контроля за их исполнением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6D80" w:rsidRPr="009D350D">
        <w:rPr>
          <w:rFonts w:ascii="Times New Roman" w:hAnsi="Times New Roman" w:cs="Times New Roman"/>
          <w:sz w:val="28"/>
          <w:szCs w:val="28"/>
        </w:rPr>
        <w:t>.</w:t>
      </w:r>
    </w:p>
    <w:p w:rsidR="00B823C9" w:rsidRPr="005F7AD3" w:rsidRDefault="005F7AD3" w:rsidP="009D350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5F7AD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36D80" w:rsidRPr="005F7AD3">
        <w:rPr>
          <w:rFonts w:ascii="Times New Roman" w:hAnsi="Times New Roman" w:cs="Times New Roman"/>
          <w:b/>
          <w:sz w:val="28"/>
          <w:szCs w:val="28"/>
        </w:rPr>
        <w:t>Должностные лица Учреждения, ответственные за реализацию антикоррупционной политики Учреждения</w:t>
      </w:r>
      <w:bookmarkEnd w:id="3"/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Руководитель Учреждения является </w:t>
      </w:r>
      <w:r w:rsidR="00036D80" w:rsidRPr="009D350D">
        <w:rPr>
          <w:rFonts w:ascii="Times New Roman" w:hAnsi="Times New Roman" w:cs="Times New Roman"/>
          <w:sz w:val="28"/>
          <w:szCs w:val="28"/>
        </w:rPr>
        <w:t>ответственным за организацию всех мероприятий, направленных на предупреждение коррупции в Учреждении.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36D80" w:rsidRPr="009D350D">
        <w:rPr>
          <w:rFonts w:ascii="Times New Roman" w:hAnsi="Times New Roman" w:cs="Times New Roman"/>
          <w:sz w:val="28"/>
          <w:szCs w:val="28"/>
        </w:rPr>
        <w:t>Руководитель Учреждения, исходя из стоящих перед Учреждением задач, специфики деятельности, штатной численности, организационной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D80" w:rsidRPr="009D350D">
        <w:rPr>
          <w:rFonts w:ascii="Times New Roman" w:hAnsi="Times New Roman" w:cs="Times New Roman"/>
          <w:sz w:val="28"/>
          <w:szCs w:val="28"/>
        </w:rPr>
        <w:t>Учреждения, назначает лицо или несколько лиц, ответственных за реализацию антикоррупционной политики Учреждения в пределах их полномочий.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36D80" w:rsidRPr="009D350D">
        <w:rPr>
          <w:rFonts w:ascii="Times New Roman" w:hAnsi="Times New Roman" w:cs="Times New Roman"/>
          <w:sz w:val="28"/>
          <w:szCs w:val="28"/>
        </w:rPr>
        <w:t>Основные обязанности должностного лица (должностных лиц), ответственного (ответственных) за реа</w:t>
      </w:r>
      <w:r w:rsidR="00036D80" w:rsidRPr="009D350D">
        <w:rPr>
          <w:rFonts w:ascii="Times New Roman" w:hAnsi="Times New Roman" w:cs="Times New Roman"/>
          <w:sz w:val="28"/>
          <w:szCs w:val="28"/>
        </w:rPr>
        <w:t>лизацию антикоррупционной политики Учреждения: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подготовка рекомендаций для принятия решений по вопросам предупреждения коррупции в Учреждении;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 w:rsidR="00036D80" w:rsidRPr="009D350D">
        <w:rPr>
          <w:rFonts w:ascii="Times New Roman" w:hAnsi="Times New Roman" w:cs="Times New Roman"/>
          <w:sz w:val="28"/>
          <w:szCs w:val="28"/>
        </w:rPr>
        <w:t>Учреждении;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разработка и представление на утверждение руководителю Учреждения проектов локальных нормативных актов, направленных на реализацию мер по предупреждению коррупции в Учреждении;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выявление коррупционных пра</w:t>
      </w:r>
      <w:r w:rsidR="00036D80" w:rsidRPr="009D350D">
        <w:rPr>
          <w:rFonts w:ascii="Times New Roman" w:hAnsi="Times New Roman" w:cs="Times New Roman"/>
          <w:sz w:val="28"/>
          <w:szCs w:val="28"/>
        </w:rPr>
        <w:t>вонарушений, совершенных работниками Учреждения;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</w:t>
      </w:r>
      <w:r w:rsidR="00036D80" w:rsidRPr="009D350D">
        <w:rPr>
          <w:rFonts w:ascii="Times New Roman" w:hAnsi="Times New Roman" w:cs="Times New Roman"/>
          <w:sz w:val="28"/>
          <w:szCs w:val="28"/>
        </w:rPr>
        <w:t>арушений работниками Учреждения или иными лицами;</w:t>
      </w:r>
    </w:p>
    <w:p w:rsidR="005F7AD3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организация работы по рассмотрению сообщений о конфликте интересов; 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проверок </w:t>
      </w:r>
      <w:r w:rsidR="00036D80" w:rsidRPr="009D350D">
        <w:rPr>
          <w:rFonts w:ascii="Times New Roman" w:hAnsi="Times New Roman" w:cs="Times New Roman"/>
          <w:sz w:val="28"/>
          <w:szCs w:val="28"/>
        </w:rPr>
        <w:t>деятельности Учреждения по вопросам предупреждения коррупции;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</w:t>
      </w:r>
      <w:r w:rsidR="00036D80" w:rsidRPr="009D350D">
        <w:rPr>
          <w:rFonts w:ascii="Times New Roman" w:hAnsi="Times New Roman" w:cs="Times New Roman"/>
          <w:sz w:val="28"/>
          <w:szCs w:val="28"/>
        </w:rPr>
        <w:t>тивно-розыскные мероприятия;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организация мероприятий по вопросам профилактики и противодействия коррупции в Учреждении и индивидуального консультирования работников Учреждения;</w:t>
      </w:r>
    </w:p>
    <w:p w:rsidR="005F7AD3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работников Учреждения; 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участие в организации ан</w:t>
      </w:r>
      <w:r w:rsidR="00036D80" w:rsidRPr="009D350D">
        <w:rPr>
          <w:rFonts w:ascii="Times New Roman" w:hAnsi="Times New Roman" w:cs="Times New Roman"/>
          <w:sz w:val="28"/>
          <w:szCs w:val="28"/>
        </w:rPr>
        <w:t>тикоррупционной пропаганды;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5F7AD3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23C9" w:rsidRPr="005F7AD3" w:rsidRDefault="005F7AD3" w:rsidP="009D350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7AD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36D80" w:rsidRPr="005F7AD3">
        <w:rPr>
          <w:rFonts w:ascii="Times New Roman" w:hAnsi="Times New Roman" w:cs="Times New Roman"/>
          <w:b/>
          <w:sz w:val="28"/>
          <w:szCs w:val="28"/>
        </w:rPr>
        <w:t>Обязанности руководителя Учреждения и работников Учреждения по</w:t>
      </w:r>
    </w:p>
    <w:p w:rsidR="00B823C9" w:rsidRPr="005F7AD3" w:rsidRDefault="00036D80" w:rsidP="009D350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F7AD3">
        <w:rPr>
          <w:rFonts w:ascii="Times New Roman" w:hAnsi="Times New Roman" w:cs="Times New Roman"/>
          <w:b/>
          <w:sz w:val="28"/>
          <w:szCs w:val="28"/>
        </w:rPr>
        <w:t>предупреждению коррупции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036D80" w:rsidRPr="009D350D">
        <w:rPr>
          <w:rFonts w:ascii="Times New Roman" w:hAnsi="Times New Roman" w:cs="Times New Roman"/>
          <w:sz w:val="28"/>
          <w:szCs w:val="28"/>
        </w:rPr>
        <w:t>Работники Учреждения знакомятся с настоящим Положением под роспись.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36D80" w:rsidRPr="009D350D">
        <w:rPr>
          <w:rFonts w:ascii="Times New Roman" w:hAnsi="Times New Roman" w:cs="Times New Roman"/>
          <w:sz w:val="28"/>
          <w:szCs w:val="28"/>
        </w:rPr>
        <w:t>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</w:t>
      </w:r>
      <w:r w:rsidR="00036D80" w:rsidRPr="009D350D">
        <w:rPr>
          <w:rFonts w:ascii="Times New Roman" w:hAnsi="Times New Roman" w:cs="Times New Roman"/>
          <w:sz w:val="28"/>
          <w:szCs w:val="28"/>
        </w:rPr>
        <w:t>щую должность, при решении иных кадровых вопросов.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Руководитель Учреждения и работники Учреждения вне зависимости от должности и стажа работы в Учреждении в связи с исполнением ими трудовых (должностных) обязанностей в соответствии с трудовым договором </w:t>
      </w:r>
      <w:r w:rsidR="00036D80" w:rsidRPr="009D350D">
        <w:rPr>
          <w:rFonts w:ascii="Times New Roman" w:hAnsi="Times New Roman" w:cs="Times New Roman"/>
          <w:sz w:val="28"/>
          <w:szCs w:val="28"/>
        </w:rPr>
        <w:t>должны: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руководствоваться требованиями настоящего Положения и неукоснительно соблюдать принципы антикоррупционной политики Учреждения;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правонарушений, в том числе в интересах или от им</w:t>
      </w:r>
      <w:r w:rsidR="00036D80" w:rsidRPr="009D350D">
        <w:rPr>
          <w:rFonts w:ascii="Times New Roman" w:hAnsi="Times New Roman" w:cs="Times New Roman"/>
          <w:sz w:val="28"/>
          <w:szCs w:val="28"/>
        </w:rPr>
        <w:t>ени Учреждения;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036D80" w:rsidRPr="009D350D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36D80" w:rsidRPr="009D350D">
        <w:rPr>
          <w:rFonts w:ascii="Times New Roman" w:hAnsi="Times New Roman" w:cs="Times New Roman"/>
          <w:sz w:val="28"/>
          <w:szCs w:val="28"/>
        </w:rPr>
        <w:t>Учреждения вне зависимости от должности и стажа работы в Учреждении в связи с исполнением им трудовых (должностных) обязанностей в соответствии с трудовым договором должен: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незамедлительно информировать руководителя Учреждения и своего непосредственного ру</w:t>
      </w:r>
      <w:r w:rsidR="00036D80" w:rsidRPr="009D350D">
        <w:rPr>
          <w:rFonts w:ascii="Times New Roman" w:hAnsi="Times New Roman" w:cs="Times New Roman"/>
          <w:sz w:val="28"/>
          <w:szCs w:val="28"/>
        </w:rPr>
        <w:t>ководителя о случаях склонения его к совершению коррупционных правонарушений;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</w:t>
      </w:r>
      <w:r w:rsidR="00036D80" w:rsidRPr="009D350D">
        <w:rPr>
          <w:rFonts w:ascii="Times New Roman" w:hAnsi="Times New Roman" w:cs="Times New Roman"/>
          <w:sz w:val="28"/>
          <w:szCs w:val="28"/>
        </w:rPr>
        <w:t>отниками Учреждения;</w:t>
      </w:r>
    </w:p>
    <w:p w:rsidR="00B823C9" w:rsidRPr="009D350D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6D80" w:rsidRPr="009D350D">
        <w:rPr>
          <w:rFonts w:ascii="Times New Roman" w:hAnsi="Times New Roman" w:cs="Times New Roman"/>
          <w:sz w:val="28"/>
          <w:szCs w:val="28"/>
        </w:rPr>
        <w:t>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5F7AD3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F7AD3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23C9" w:rsidRDefault="00036D80" w:rsidP="00036D8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5F7AD3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Pr="005F7AD3">
        <w:rPr>
          <w:rFonts w:ascii="Times New Roman" w:hAnsi="Times New Roman" w:cs="Times New Roman"/>
          <w:b/>
          <w:sz w:val="28"/>
          <w:szCs w:val="28"/>
        </w:rPr>
        <w:t>по предупреждению коррупции, реализуемых</w:t>
      </w:r>
      <w:r w:rsidR="005F7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AD3">
        <w:rPr>
          <w:rFonts w:ascii="Times New Roman" w:hAnsi="Times New Roman" w:cs="Times New Roman"/>
          <w:b/>
          <w:sz w:val="28"/>
          <w:szCs w:val="28"/>
        </w:rPr>
        <w:t>Учреждением</w:t>
      </w:r>
    </w:p>
    <w:p w:rsidR="00036D80" w:rsidRDefault="00036D80" w:rsidP="00036D8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812"/>
        <w:gridCol w:w="6822"/>
      </w:tblGrid>
      <w:tr w:rsidR="005F7AD3" w:rsidTr="005F7AD3">
        <w:tc>
          <w:tcPr>
            <w:tcW w:w="281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0pt1"/>
                <w:rFonts w:eastAsia="Courier New"/>
                <w:sz w:val="28"/>
                <w:szCs w:val="28"/>
              </w:rPr>
              <w:t>Направление</w:t>
            </w: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0pt1"/>
                <w:rFonts w:eastAsia="Courier New"/>
                <w:sz w:val="28"/>
                <w:szCs w:val="28"/>
              </w:rPr>
              <w:t>Мероприятие</w:t>
            </w:r>
          </w:p>
        </w:tc>
      </w:tr>
      <w:tr w:rsidR="005F7AD3" w:rsidTr="005F7AD3">
        <w:tc>
          <w:tcPr>
            <w:tcW w:w="2812" w:type="dxa"/>
            <w:vMerge w:val="restart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Нормативное обеспечение, закрепление стандартов поведения</w:t>
            </w: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5F7AD3" w:rsidTr="005F7AD3">
        <w:tc>
          <w:tcPr>
            <w:tcW w:w="2812" w:type="dxa"/>
            <w:vMerge/>
          </w:tcPr>
          <w:p w:rsidR="005F7AD3" w:rsidRDefault="005F7AD3" w:rsidP="005F7AD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Разработка и внедрение положения о конфликте интересов</w:t>
            </w:r>
          </w:p>
        </w:tc>
      </w:tr>
      <w:tr w:rsidR="005F7AD3" w:rsidTr="005F7AD3">
        <w:tc>
          <w:tcPr>
            <w:tcW w:w="2812" w:type="dxa"/>
            <w:vMerge/>
          </w:tcPr>
          <w:p w:rsidR="005F7AD3" w:rsidRDefault="005F7AD3" w:rsidP="005F7AD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Введение в договоры, связанные с хозяйственной деятельностью Учреждения, положений о соблюдении антикоррупционных стандартов (антикоррупционной оговорки)</w:t>
            </w:r>
          </w:p>
        </w:tc>
      </w:tr>
      <w:tr w:rsidR="005F7AD3" w:rsidTr="005F7AD3">
        <w:tc>
          <w:tcPr>
            <w:tcW w:w="2812" w:type="dxa"/>
            <w:vMerge/>
          </w:tcPr>
          <w:p w:rsidR="005F7AD3" w:rsidRDefault="005F7AD3" w:rsidP="005F7AD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Введение в трудовые договоры работников Учреждения анти</w:t>
            </w:r>
            <w:r w:rsidRPr="009D350D">
              <w:rPr>
                <w:rStyle w:val="11"/>
                <w:rFonts w:eastAsia="Courier New"/>
                <w:sz w:val="28"/>
                <w:szCs w:val="28"/>
              </w:rPr>
              <w:softHyphen/>
              <w:t>коррупционных положений, а также в должностные инструкции обязанностей работников Учреждения, связанных с предупреждением коррупции</w:t>
            </w:r>
          </w:p>
        </w:tc>
      </w:tr>
      <w:tr w:rsidR="005F7AD3" w:rsidTr="005F7AD3">
        <w:tc>
          <w:tcPr>
            <w:tcW w:w="2812" w:type="dxa"/>
            <w:vMerge w:val="restart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5F7AD3" w:rsidTr="005F7AD3">
        <w:tc>
          <w:tcPr>
            <w:tcW w:w="2812" w:type="dxa"/>
            <w:vMerge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 Учреждения</w:t>
            </w:r>
          </w:p>
        </w:tc>
      </w:tr>
      <w:tr w:rsidR="005F7AD3" w:rsidTr="005F7AD3">
        <w:tc>
          <w:tcPr>
            <w:tcW w:w="2812" w:type="dxa"/>
            <w:vMerge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или иными лицами и порядка рассмотрения таких сообщений</w:t>
            </w:r>
          </w:p>
        </w:tc>
      </w:tr>
      <w:tr w:rsidR="005F7AD3" w:rsidTr="005F7AD3">
        <w:tc>
          <w:tcPr>
            <w:tcW w:w="2812" w:type="dxa"/>
            <w:vMerge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5F7AD3" w:rsidTr="005F7AD3">
        <w:tc>
          <w:tcPr>
            <w:tcW w:w="2812" w:type="dxa"/>
            <w:vMerge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Введение процедур защиты работников Учреждения, сообщивших о коррупционных правонарушениях в деятельности Учреждения</w:t>
            </w:r>
          </w:p>
        </w:tc>
      </w:tr>
      <w:tr w:rsidR="005F7AD3" w:rsidTr="005F7AD3">
        <w:tc>
          <w:tcPr>
            <w:tcW w:w="2812" w:type="dxa"/>
            <w:vMerge w:val="restart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Обучение и информирование работников Учреждения</w:t>
            </w: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 xml:space="preserve"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</w:t>
            </w:r>
            <w:r w:rsidRPr="009D350D">
              <w:rPr>
                <w:rStyle w:val="11"/>
                <w:rFonts w:eastAsia="Courier New"/>
                <w:sz w:val="28"/>
                <w:szCs w:val="28"/>
              </w:rPr>
              <w:lastRenderedPageBreak/>
              <w:t>приеме на работу, а также при принятии локального акта</w:t>
            </w:r>
          </w:p>
        </w:tc>
      </w:tr>
      <w:tr w:rsidR="005F7AD3" w:rsidTr="005F7AD3">
        <w:tc>
          <w:tcPr>
            <w:tcW w:w="2812" w:type="dxa"/>
            <w:vMerge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F7AD3" w:rsidTr="005F7AD3">
        <w:tc>
          <w:tcPr>
            <w:tcW w:w="2812" w:type="dxa"/>
            <w:vMerge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Организация индивидуального консультирования работников Учреждения по вопросам применения (соблюдения) антикоррупционных стандартов и процедур, исполнения обязанностей</w:t>
            </w:r>
          </w:p>
        </w:tc>
      </w:tr>
      <w:tr w:rsidR="005F7AD3" w:rsidTr="005F7AD3">
        <w:tc>
          <w:tcPr>
            <w:tcW w:w="281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Оценка результатов проводимой антикоррупционной работы</w:t>
            </w:r>
          </w:p>
        </w:tc>
        <w:tc>
          <w:tcPr>
            <w:tcW w:w="6822" w:type="dxa"/>
          </w:tcPr>
          <w:p w:rsidR="005F7AD3" w:rsidRPr="009D350D" w:rsidRDefault="005F7AD3" w:rsidP="005F7A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D350D">
              <w:rPr>
                <w:rStyle w:val="11"/>
                <w:rFonts w:eastAsia="Courier New"/>
                <w:sz w:val="28"/>
                <w:szCs w:val="28"/>
              </w:rPr>
              <w:t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</w:t>
            </w:r>
          </w:p>
        </w:tc>
      </w:tr>
    </w:tbl>
    <w:p w:rsidR="005F7AD3" w:rsidRDefault="005F7AD3" w:rsidP="009D35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23C9" w:rsidRPr="005F7AD3" w:rsidRDefault="00036D80" w:rsidP="009D350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F7AD3">
        <w:rPr>
          <w:rFonts w:ascii="Times New Roman" w:hAnsi="Times New Roman" w:cs="Times New Roman"/>
          <w:b/>
          <w:sz w:val="28"/>
          <w:szCs w:val="28"/>
        </w:rPr>
        <w:t>. Подарки и представительские расходы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9D350D">
        <w:rPr>
          <w:rFonts w:ascii="Times New Roman" w:hAnsi="Times New Roman" w:cs="Times New Roman"/>
          <w:sz w:val="28"/>
          <w:szCs w:val="28"/>
        </w:rPr>
        <w:t xml:space="preserve">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организациям, либо которые работники </w:t>
      </w:r>
      <w:r w:rsidRPr="009D350D">
        <w:rPr>
          <w:rFonts w:ascii="Times New Roman" w:hAnsi="Times New Roman" w:cs="Times New Roman"/>
          <w:sz w:val="28"/>
          <w:szCs w:val="28"/>
        </w:rPr>
        <w:t>Учреждения в связи с их трудовой деятельностью в Учреждении могут получать от других лиц и организаций, должны соответствовать совокупности указанных ниже критериев: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быть прямо связанными с целями деятельности Учреждения;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 xml:space="preserve">быть разумно обоснованными, </w:t>
      </w:r>
      <w:r w:rsidRPr="009D350D">
        <w:rPr>
          <w:rFonts w:ascii="Times New Roman" w:hAnsi="Times New Roman" w:cs="Times New Roman"/>
          <w:sz w:val="28"/>
          <w:szCs w:val="28"/>
        </w:rPr>
        <w:t>соразмерными и не являться предметами роскоши;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 xml:space="preserve"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</w:t>
      </w:r>
      <w:r w:rsidRPr="009D350D">
        <w:rPr>
          <w:rFonts w:ascii="Times New Roman" w:hAnsi="Times New Roman" w:cs="Times New Roman"/>
          <w:sz w:val="28"/>
          <w:szCs w:val="28"/>
        </w:rPr>
        <w:t>попытку оказать влияние на получателя с иной незаконной или неэтичной целью;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не создавать репутационного риска для Учреждения, работников Учреждения и иных лиц в случае раскрытия информации о подарках или представительских расходах;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не противоречить нормам действующего законодательства, принципам и требованиям настоящего Положения, другим локальным нормативным актам Учреждения.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9D350D">
        <w:rPr>
          <w:rFonts w:ascii="Times New Roman" w:hAnsi="Times New Roman" w:cs="Times New Roman"/>
          <w:sz w:val="28"/>
          <w:szCs w:val="28"/>
        </w:rPr>
        <w:t xml:space="preserve">Подарки в виде сувенирной продукции (продукции невысокой стоимости) с символикой Учреждения, </w:t>
      </w:r>
      <w:r w:rsidRPr="009D350D">
        <w:rPr>
          <w:rFonts w:ascii="Times New Roman" w:hAnsi="Times New Roman" w:cs="Times New Roman"/>
          <w:sz w:val="28"/>
          <w:szCs w:val="28"/>
        </w:rPr>
        <w:t>предоставляемые на выставках, презентациях, иных мероприятиях, в которых официально участвует Учреждение, допускаются и рассматриваются в качестве имиджевых материалов.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9D350D">
        <w:rPr>
          <w:rFonts w:ascii="Times New Roman" w:hAnsi="Times New Roman" w:cs="Times New Roman"/>
          <w:sz w:val="28"/>
          <w:szCs w:val="28"/>
        </w:rPr>
        <w:t xml:space="preserve">Не допускаются подарки от имени Учреждения, работников Учреждения и его представителей </w:t>
      </w:r>
      <w:r w:rsidRPr="009D350D">
        <w:rPr>
          <w:rFonts w:ascii="Times New Roman" w:hAnsi="Times New Roman" w:cs="Times New Roman"/>
          <w:sz w:val="28"/>
          <w:szCs w:val="28"/>
        </w:rPr>
        <w:t>третьим лицам в виде денежных средств, наличных или безналичных, в любой валюте, подарочных карт и сертификатов, имеющих денежный номинал, а равно в виде оплаты за третье лицо выполненных работ или оказанных услуг.</w:t>
      </w:r>
    </w:p>
    <w:p w:rsidR="00036D80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B823C9" w:rsidRPr="00036D80" w:rsidRDefault="00036D80" w:rsidP="009D350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36D80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036D80">
        <w:rPr>
          <w:rFonts w:ascii="Times New Roman" w:hAnsi="Times New Roman" w:cs="Times New Roman"/>
          <w:b/>
          <w:sz w:val="28"/>
          <w:szCs w:val="28"/>
        </w:rPr>
        <w:t>. Антикоррупционное просвещение работ</w:t>
      </w:r>
      <w:r w:rsidRPr="00036D80">
        <w:rPr>
          <w:rFonts w:ascii="Times New Roman" w:hAnsi="Times New Roman" w:cs="Times New Roman"/>
          <w:b/>
          <w:sz w:val="28"/>
          <w:szCs w:val="28"/>
        </w:rPr>
        <w:t>ников Учреждения</w:t>
      </w:r>
      <w:bookmarkEnd w:id="4"/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9D350D">
        <w:rPr>
          <w:rFonts w:ascii="Times New Roman" w:hAnsi="Times New Roman" w:cs="Times New Roman"/>
          <w:sz w:val="28"/>
          <w:szCs w:val="28"/>
        </w:rPr>
        <w:t xml:space="preserve">Антикоррупционное просвещение работников Учреждения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Учреждения на </w:t>
      </w:r>
      <w:r w:rsidRPr="009D350D">
        <w:rPr>
          <w:rFonts w:ascii="Times New Roman" w:hAnsi="Times New Roman" w:cs="Times New Roman"/>
          <w:sz w:val="28"/>
          <w:szCs w:val="28"/>
        </w:rPr>
        <w:t>плановой основе посредством антикоррупционного образования и антикоррупционного консультирования.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9D350D">
        <w:rPr>
          <w:rFonts w:ascii="Times New Roman" w:hAnsi="Times New Roman" w:cs="Times New Roman"/>
          <w:sz w:val="28"/>
          <w:szCs w:val="28"/>
        </w:rPr>
        <w:t>Антикоррупционное образование работников Учреждения осуществляется за счет Учреждения в форме подготовки (переподготовки) и повышения квалификации должностных</w:t>
      </w:r>
      <w:r w:rsidRPr="009D350D">
        <w:rPr>
          <w:rFonts w:ascii="Times New Roman" w:hAnsi="Times New Roman" w:cs="Times New Roman"/>
          <w:sz w:val="28"/>
          <w:szCs w:val="28"/>
        </w:rPr>
        <w:t xml:space="preserve"> лиц Учреждения, ответственных за реализацию антикоррупционной политики Учреждения.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9D350D">
        <w:rPr>
          <w:rFonts w:ascii="Times New Roman" w:hAnsi="Times New Roman" w:cs="Times New Roman"/>
          <w:sz w:val="28"/>
          <w:szCs w:val="28"/>
        </w:rPr>
        <w:t>Антикоррупционное консультирование осуществляется в индивидуальном порядке должностными лицами Учреждения, ответственными за реализацию антикоррупционной политики Учреждени</w:t>
      </w:r>
      <w:r w:rsidRPr="009D350D">
        <w:rPr>
          <w:rFonts w:ascii="Times New Roman" w:hAnsi="Times New Roman" w:cs="Times New Roman"/>
          <w:sz w:val="28"/>
          <w:szCs w:val="28"/>
        </w:rPr>
        <w:t>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036D80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5" w:name="bookmark5"/>
    </w:p>
    <w:p w:rsidR="00B823C9" w:rsidRPr="00036D80" w:rsidRDefault="00036D80" w:rsidP="009D350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36D8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036D80">
        <w:rPr>
          <w:rFonts w:ascii="Times New Roman" w:hAnsi="Times New Roman" w:cs="Times New Roman"/>
          <w:b/>
          <w:sz w:val="28"/>
          <w:szCs w:val="28"/>
        </w:rPr>
        <w:t>Внутренний контроль и аудит</w:t>
      </w:r>
      <w:bookmarkEnd w:id="5"/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9D350D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и аудита Учреждения способствует </w:t>
      </w:r>
      <w:r w:rsidRPr="009D350D">
        <w:rPr>
          <w:rFonts w:ascii="Times New Roman" w:hAnsi="Times New Roman" w:cs="Times New Roman"/>
          <w:sz w:val="28"/>
          <w:szCs w:val="28"/>
        </w:rPr>
        <w:t>профилактике и выявлению коррупционных правонарушений в деятельности Учреждения.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9D350D">
        <w:rPr>
          <w:rFonts w:ascii="Times New Roman" w:hAnsi="Times New Roman" w:cs="Times New Roman"/>
          <w:sz w:val="28"/>
          <w:szCs w:val="28"/>
        </w:rPr>
        <w:t xml:space="preserve"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</w:t>
      </w:r>
      <w:r w:rsidRPr="009D350D">
        <w:rPr>
          <w:rFonts w:ascii="Times New Roman" w:hAnsi="Times New Roman" w:cs="Times New Roman"/>
          <w:sz w:val="28"/>
          <w:szCs w:val="28"/>
        </w:rPr>
        <w:t>Учреждения и обеспечение соответствия деятельности Учреждения требованиям нормативных правовых актов и локальных нормативных актов Учреждения.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9D350D">
        <w:rPr>
          <w:rFonts w:ascii="Times New Roman" w:hAnsi="Times New Roman" w:cs="Times New Roman"/>
          <w:sz w:val="28"/>
          <w:szCs w:val="28"/>
        </w:rPr>
        <w:t>Для реализации мер предупреждения коррупции в Учреждении осуществляются следующие мероприятия внутреннего контрол</w:t>
      </w:r>
      <w:r w:rsidRPr="009D350D">
        <w:rPr>
          <w:rFonts w:ascii="Times New Roman" w:hAnsi="Times New Roman" w:cs="Times New Roman"/>
          <w:sz w:val="28"/>
          <w:szCs w:val="28"/>
        </w:rPr>
        <w:t>я и аудита: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Учреждения;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Pr="009D350D">
        <w:rPr>
          <w:rFonts w:ascii="Times New Roman" w:hAnsi="Times New Roman" w:cs="Times New Roman"/>
          <w:sz w:val="28"/>
          <w:szCs w:val="28"/>
        </w:rPr>
        <w:t xml:space="preserve">Проверка соблюдения организационных процедур и правил деятельности, значимых с точки зрения работы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350D">
        <w:rPr>
          <w:rFonts w:ascii="Times New Roman" w:hAnsi="Times New Roman" w:cs="Times New Roman"/>
          <w:sz w:val="28"/>
          <w:szCs w:val="28"/>
        </w:rPr>
        <w:t xml:space="preserve">о профилактике и предупреждению </w:t>
      </w:r>
      <w:r w:rsidRPr="009D350D">
        <w:rPr>
          <w:rFonts w:ascii="Times New Roman" w:hAnsi="Times New Roman" w:cs="Times New Roman"/>
          <w:sz w:val="28"/>
          <w:szCs w:val="28"/>
        </w:rPr>
        <w:t xml:space="preserve">коррупции, охватывает как мероприятия, перечисленные в разделе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350D">
        <w:rPr>
          <w:rFonts w:ascii="Times New Roman" w:hAnsi="Times New Roman" w:cs="Times New Roman"/>
          <w:sz w:val="28"/>
          <w:szCs w:val="28"/>
        </w:rPr>
        <w:t xml:space="preserve"> настоящего Положения, так и иные правила, и процедуры, представленные в Кодексе этики и служебного поведения работников Учреждения.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Pr="009D350D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</w:t>
      </w:r>
      <w:r w:rsidRPr="009D350D">
        <w:rPr>
          <w:rFonts w:ascii="Times New Roman" w:hAnsi="Times New Roman" w:cs="Times New Roman"/>
          <w:sz w:val="28"/>
          <w:szCs w:val="28"/>
        </w:rPr>
        <w:t xml:space="preserve">сти Учреждения прежде всего связан с обязанностью ведения Учреждением финансовой (бухгалтерской) отчетности и направлен на предупреждение и </w:t>
      </w:r>
      <w:r w:rsidRPr="009D350D">
        <w:rPr>
          <w:rFonts w:ascii="Times New Roman" w:hAnsi="Times New Roman" w:cs="Times New Roman"/>
          <w:sz w:val="28"/>
          <w:szCs w:val="28"/>
        </w:rPr>
        <w:lastRenderedPageBreak/>
        <w:t>выявление соответствующих нарушений: составление неофициальной отчетности, использование поддельных документов, запи</w:t>
      </w:r>
      <w:r w:rsidRPr="009D350D">
        <w:rPr>
          <w:rFonts w:ascii="Times New Roman" w:hAnsi="Times New Roman" w:cs="Times New Roman"/>
          <w:sz w:val="28"/>
          <w:szCs w:val="28"/>
        </w:rPr>
        <w:t>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 д.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Pr="009D350D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 сферах корруп</w:t>
      </w:r>
      <w:r w:rsidRPr="009D350D">
        <w:rPr>
          <w:rFonts w:ascii="Times New Roman" w:hAnsi="Times New Roman" w:cs="Times New Roman"/>
          <w:sz w:val="28"/>
          <w:szCs w:val="28"/>
        </w:rPr>
        <w:t>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 - индикаторов неправомерных действий: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 xml:space="preserve">оплата услуг, характер которых не определен либо </w:t>
      </w:r>
      <w:r w:rsidRPr="009D350D">
        <w:rPr>
          <w:rFonts w:ascii="Times New Roman" w:hAnsi="Times New Roman" w:cs="Times New Roman"/>
          <w:sz w:val="28"/>
          <w:szCs w:val="28"/>
        </w:rPr>
        <w:t>вызывает сомнения;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выплата посреднику или к</w:t>
      </w:r>
      <w:r w:rsidRPr="009D350D">
        <w:rPr>
          <w:rFonts w:ascii="Times New Roman" w:hAnsi="Times New Roman" w:cs="Times New Roman"/>
          <w:sz w:val="28"/>
          <w:szCs w:val="28"/>
        </w:rPr>
        <w:t>онтрагенту вознаграждения, размер которого превышает обычную плату для Учреждения или плату для данного вида услуг;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закупки или продажи по ценам, значительно отличающимся от рыночных цен;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сомнительные платежи наличными денежными средствами.</w:t>
      </w:r>
    </w:p>
    <w:p w:rsidR="00036D80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23C9" w:rsidRPr="00036D80" w:rsidRDefault="00036D80" w:rsidP="009D350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36D8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36D80">
        <w:rPr>
          <w:rFonts w:ascii="Times New Roman" w:hAnsi="Times New Roman" w:cs="Times New Roman"/>
          <w:b/>
          <w:sz w:val="28"/>
          <w:szCs w:val="28"/>
        </w:rPr>
        <w:t xml:space="preserve">Сотрудничество </w:t>
      </w:r>
      <w:r w:rsidRPr="00036D80">
        <w:rPr>
          <w:rFonts w:ascii="Times New Roman" w:hAnsi="Times New Roman" w:cs="Times New Roman"/>
          <w:b/>
          <w:sz w:val="28"/>
          <w:szCs w:val="28"/>
        </w:rPr>
        <w:t xml:space="preserve">с органами, уполномоченными на осуществление государственного контроля (надзора), и правоохранительными органами в сфере </w:t>
      </w:r>
      <w:r w:rsidRPr="00036D80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9D350D">
        <w:rPr>
          <w:rFonts w:ascii="Times New Roman" w:hAnsi="Times New Roman" w:cs="Times New Roman"/>
          <w:sz w:val="28"/>
          <w:szCs w:val="28"/>
        </w:rPr>
        <w:t xml:space="preserve">Учреждение принимает на себя обязательство сообщать в правоохранительные органы обо всех случаях совершения </w:t>
      </w:r>
      <w:r w:rsidRPr="009D350D">
        <w:rPr>
          <w:rFonts w:ascii="Times New Roman" w:hAnsi="Times New Roman" w:cs="Times New Roman"/>
          <w:sz w:val="28"/>
          <w:szCs w:val="28"/>
        </w:rPr>
        <w:t>коррупционных правонарушений, о которых Учреждению стало известно.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50D">
        <w:rPr>
          <w:rFonts w:ascii="Times New Roman" w:hAnsi="Times New Roman" w:cs="Times New Roman"/>
          <w:sz w:val="28"/>
          <w:szCs w:val="28"/>
        </w:rPr>
        <w:t>Обязанность по сообщению в правоохранительные органы о случаях совершения коррупционных правонарушений, о которых стало известно Учреждению, закрепляется за должностным лицом Учреждения, от</w:t>
      </w:r>
      <w:r w:rsidRPr="009D350D">
        <w:rPr>
          <w:rFonts w:ascii="Times New Roman" w:hAnsi="Times New Roman" w:cs="Times New Roman"/>
          <w:sz w:val="28"/>
          <w:szCs w:val="28"/>
        </w:rPr>
        <w:t>ветственным за реализацию антикоррупционной политики Учреждения.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9D350D">
        <w:rPr>
          <w:rFonts w:ascii="Times New Roman" w:hAnsi="Times New Roman" w:cs="Times New Roman"/>
          <w:sz w:val="28"/>
          <w:szCs w:val="28"/>
        </w:rPr>
        <w:t>Учреждение принимает на себя обязательство воздерживаться от каких- либо санкций в отношении работников Учреждения, сообщивших в органы, уполномоченные на осуществление государственного контр</w:t>
      </w:r>
      <w:r w:rsidRPr="009D350D">
        <w:rPr>
          <w:rFonts w:ascii="Times New Roman" w:hAnsi="Times New Roman" w:cs="Times New Roman"/>
          <w:sz w:val="28"/>
          <w:szCs w:val="28"/>
        </w:rPr>
        <w:t>оля (надзора) и правоохранительные органы о ставшей им известной в ходе выполнения трудовых (должностных) обязанностей информации о подготовке к совершению или совершении коррупционного правонарушения.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Pr="009D350D">
        <w:rPr>
          <w:rFonts w:ascii="Times New Roman" w:hAnsi="Times New Roman" w:cs="Times New Roman"/>
          <w:sz w:val="28"/>
          <w:szCs w:val="28"/>
        </w:rPr>
        <w:t>Сотрудничество с органами, уполномоченными на осуществ</w:t>
      </w:r>
      <w:r w:rsidRPr="009D350D">
        <w:rPr>
          <w:rFonts w:ascii="Times New Roman" w:hAnsi="Times New Roman" w:cs="Times New Roman"/>
          <w:sz w:val="28"/>
          <w:szCs w:val="28"/>
        </w:rPr>
        <w:t>ление государственного контроля (надзора), и правоохранительными органами осуществляется в форме: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>оказания содействия уполномоченным представителям органов государственного контроля (надзора) и правоохранительных органов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50D">
        <w:rPr>
          <w:rFonts w:ascii="Times New Roman" w:hAnsi="Times New Roman" w:cs="Times New Roman"/>
          <w:sz w:val="28"/>
          <w:szCs w:val="28"/>
        </w:rPr>
        <w:t>ими контрольно-надзорных мероприятий в Учреждении по вопросам предупреждения и противодействия коррупции;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D350D">
        <w:rPr>
          <w:rFonts w:ascii="Times New Roman" w:hAnsi="Times New Roman" w:cs="Times New Roman"/>
          <w:sz w:val="28"/>
          <w:szCs w:val="28"/>
        </w:rPr>
        <w:t xml:space="preserve">оказания содействия уполномоченным представителям правоохранительных органов при проведении мероприятий по пресечению или расследованию </w:t>
      </w:r>
      <w:r w:rsidRPr="009D350D">
        <w:rPr>
          <w:rFonts w:ascii="Times New Roman" w:hAnsi="Times New Roman" w:cs="Times New Roman"/>
          <w:sz w:val="28"/>
          <w:szCs w:val="28"/>
        </w:rPr>
        <w:t>коррупционных правонарушений, включая оперативно-розыскные мероприятия.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Pr="009D350D">
        <w:rPr>
          <w:rFonts w:ascii="Times New Roman" w:hAnsi="Times New Roman" w:cs="Times New Roman"/>
          <w:sz w:val="28"/>
          <w:szCs w:val="28"/>
        </w:rPr>
        <w:t>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</w:t>
      </w:r>
      <w:r w:rsidRPr="009D350D">
        <w:rPr>
          <w:rFonts w:ascii="Times New Roman" w:hAnsi="Times New Roman" w:cs="Times New Roman"/>
          <w:sz w:val="28"/>
          <w:szCs w:val="28"/>
        </w:rPr>
        <w:t xml:space="preserve"> и передаче в правоохранительные органы документов и информации, содержащих данные о коррупционных правонарушениях.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Pr="009D350D">
        <w:rPr>
          <w:rFonts w:ascii="Times New Roman" w:hAnsi="Times New Roman" w:cs="Times New Roman"/>
          <w:sz w:val="28"/>
          <w:szCs w:val="28"/>
        </w:rPr>
        <w:t>Руководитель Учреждения и работники Учреждения не должны допускать вмешательства в деятельность должностных лиц органов, уполномоченных на о</w:t>
      </w:r>
      <w:r w:rsidRPr="009D350D">
        <w:rPr>
          <w:rFonts w:ascii="Times New Roman" w:hAnsi="Times New Roman" w:cs="Times New Roman"/>
          <w:sz w:val="28"/>
          <w:szCs w:val="28"/>
        </w:rPr>
        <w:t>существление государственного контроля (надзора), и правоохранительных органов.</w:t>
      </w:r>
    </w:p>
    <w:p w:rsidR="00036D80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23C9" w:rsidRPr="00036D80" w:rsidRDefault="00036D80" w:rsidP="009D350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36D80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036D80">
        <w:rPr>
          <w:rFonts w:ascii="Times New Roman" w:hAnsi="Times New Roman" w:cs="Times New Roman"/>
          <w:b/>
          <w:sz w:val="28"/>
          <w:szCs w:val="28"/>
        </w:rPr>
        <w:t>Ответственность работников за несоблюдение требований настоящего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D80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9D350D">
        <w:rPr>
          <w:rFonts w:ascii="Times New Roman" w:hAnsi="Times New Roman" w:cs="Times New Roman"/>
          <w:sz w:val="28"/>
          <w:szCs w:val="28"/>
        </w:rPr>
        <w:t xml:space="preserve">Работники Учреждения должны руководствоваться настоящим Положением и неукоснительно соблюдать </w:t>
      </w:r>
      <w:r w:rsidRPr="009D350D">
        <w:rPr>
          <w:rFonts w:ascii="Times New Roman" w:hAnsi="Times New Roman" w:cs="Times New Roman"/>
          <w:sz w:val="28"/>
          <w:szCs w:val="28"/>
        </w:rPr>
        <w:t>закрепленные в нем принципы и требования.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9D350D">
        <w:rPr>
          <w:rFonts w:ascii="Times New Roman" w:hAnsi="Times New Roman" w:cs="Times New Roman"/>
          <w:sz w:val="28"/>
          <w:szCs w:val="28"/>
        </w:rPr>
        <w:t>Каждый работник Учреждения при заключении с ним трудового договора должен быть ознакомлен с Антикоррупционной политикой Учреждения и локальными нормативными актами Учреждения, касающимися противодействия коррупции,</w:t>
      </w:r>
      <w:r w:rsidRPr="009D350D">
        <w:rPr>
          <w:rFonts w:ascii="Times New Roman" w:hAnsi="Times New Roman" w:cs="Times New Roman"/>
          <w:sz w:val="28"/>
          <w:szCs w:val="28"/>
        </w:rPr>
        <w:t xml:space="preserve"> и соблюдать принципы и требования указанных документов.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Pr="009D350D">
        <w:rPr>
          <w:rFonts w:ascii="Times New Roman" w:hAnsi="Times New Roman" w:cs="Times New Roman"/>
          <w:sz w:val="28"/>
          <w:szCs w:val="28"/>
        </w:rPr>
        <w:t xml:space="preserve">Работники Учреждения, виновные в нарушении требований настоящего Положения и локальных нормативных актов Учреждения, касающихся противодействия коррупции могут быть привлечены к следующим видам </w:t>
      </w:r>
      <w:r w:rsidRPr="009D350D">
        <w:rPr>
          <w:rFonts w:ascii="Times New Roman" w:hAnsi="Times New Roman" w:cs="Times New Roman"/>
          <w:sz w:val="28"/>
          <w:szCs w:val="28"/>
        </w:rPr>
        <w:t>дисциплинарной ответственности по инициативе Учреждения: замечание, выговор, увольнение по соответствующим основаниям, в порядке, установленном Трудовым кодексом Российской Федерации.</w:t>
      </w:r>
    </w:p>
    <w:p w:rsidR="00036D80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823C9" w:rsidRPr="00036D80" w:rsidRDefault="00036D80" w:rsidP="009D350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36D80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036D80">
        <w:rPr>
          <w:rFonts w:ascii="Times New Roman" w:hAnsi="Times New Roman" w:cs="Times New Roman"/>
          <w:b/>
          <w:sz w:val="28"/>
          <w:szCs w:val="28"/>
        </w:rPr>
        <w:t>Порядок пересмотра настоящего Положения и внесения в него изменений</w:t>
      </w:r>
    </w:p>
    <w:p w:rsidR="00B823C9" w:rsidRPr="00036D80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Pr="00036D80">
        <w:rPr>
          <w:rFonts w:ascii="Times New Roman" w:hAnsi="Times New Roman" w:cs="Times New Roman"/>
          <w:sz w:val="28"/>
          <w:szCs w:val="28"/>
        </w:rPr>
        <w:t>Учреждение осуществляет регулярный мониторинг эффективности реализации антикоррупционной политики Учреждения.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Pr="009D350D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реализацию антикоррупционной политики Учреждения, ежегодно готовит отчет о реализации мер по предуп</w:t>
      </w:r>
      <w:r w:rsidRPr="009D350D">
        <w:rPr>
          <w:rFonts w:ascii="Times New Roman" w:hAnsi="Times New Roman" w:cs="Times New Roman"/>
          <w:sz w:val="28"/>
          <w:szCs w:val="28"/>
        </w:rPr>
        <w:t>реждению коррупции в Учреждении, представляет его руководителю Учреждения. На основании указанного отчета в настоящее Положение могут быть внесены изменения.</w:t>
      </w:r>
    </w:p>
    <w:p w:rsidR="00B823C9" w:rsidRPr="009D350D" w:rsidRDefault="00036D80" w:rsidP="009D350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bookmarkStart w:id="6" w:name="_GoBack"/>
      <w:bookmarkEnd w:id="6"/>
      <w:r w:rsidRPr="009D350D">
        <w:rPr>
          <w:rFonts w:ascii="Times New Roman" w:hAnsi="Times New Roman" w:cs="Times New Roman"/>
          <w:sz w:val="28"/>
          <w:szCs w:val="28"/>
        </w:rPr>
        <w:t xml:space="preserve">Пересмотр настоящего Положения может проводиться в случае внесения изменений в трудовое </w:t>
      </w:r>
      <w:r w:rsidRPr="009D350D">
        <w:rPr>
          <w:rFonts w:ascii="Times New Roman" w:hAnsi="Times New Roman" w:cs="Times New Roman"/>
          <w:sz w:val="28"/>
          <w:szCs w:val="28"/>
        </w:rPr>
        <w:t>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p w:rsidR="00B823C9" w:rsidRPr="009D350D" w:rsidRDefault="00B823C9" w:rsidP="009D350D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B823C9" w:rsidRPr="009D350D" w:rsidSect="009D350D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0D" w:rsidRDefault="009D350D">
      <w:r>
        <w:separator/>
      </w:r>
    </w:p>
  </w:endnote>
  <w:endnote w:type="continuationSeparator" w:id="0">
    <w:p w:rsidR="009D350D" w:rsidRDefault="009D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0D" w:rsidRDefault="009D350D"/>
  </w:footnote>
  <w:footnote w:type="continuationSeparator" w:id="0">
    <w:p w:rsidR="009D350D" w:rsidRDefault="009D35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838"/>
    <w:multiLevelType w:val="multilevel"/>
    <w:tmpl w:val="8BF24F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26097"/>
    <w:multiLevelType w:val="multilevel"/>
    <w:tmpl w:val="B8C87B3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C244A"/>
    <w:multiLevelType w:val="multilevel"/>
    <w:tmpl w:val="A386D69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66091"/>
    <w:multiLevelType w:val="multilevel"/>
    <w:tmpl w:val="C0DC2D8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F6666F"/>
    <w:multiLevelType w:val="multilevel"/>
    <w:tmpl w:val="19A29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46A4A"/>
    <w:multiLevelType w:val="multilevel"/>
    <w:tmpl w:val="F37804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EE4433"/>
    <w:multiLevelType w:val="multilevel"/>
    <w:tmpl w:val="23CA4F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9F3334"/>
    <w:multiLevelType w:val="multilevel"/>
    <w:tmpl w:val="FE48DA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A32AEA"/>
    <w:multiLevelType w:val="multilevel"/>
    <w:tmpl w:val="30602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C30255"/>
    <w:multiLevelType w:val="multilevel"/>
    <w:tmpl w:val="31F633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71D77"/>
    <w:multiLevelType w:val="multilevel"/>
    <w:tmpl w:val="25B4CAC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706284"/>
    <w:multiLevelType w:val="multilevel"/>
    <w:tmpl w:val="48FC438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9630B4"/>
    <w:multiLevelType w:val="multilevel"/>
    <w:tmpl w:val="5A04A74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A956DA"/>
    <w:multiLevelType w:val="multilevel"/>
    <w:tmpl w:val="7EE0E0B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F7412E"/>
    <w:multiLevelType w:val="multilevel"/>
    <w:tmpl w:val="90FC814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C9"/>
    <w:rsid w:val="00036D80"/>
    <w:rsid w:val="00296760"/>
    <w:rsid w:val="005F7AD3"/>
    <w:rsid w:val="009D350D"/>
    <w:rsid w:val="00B8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9D58B"/>
  <w15:docId w15:val="{F8477A5E-D1F0-45D7-BB96-3E674FD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50"/>
      <w:sz w:val="12"/>
      <w:szCs w:val="12"/>
      <w:u w:val="none"/>
    </w:rPr>
  </w:style>
  <w:style w:type="character" w:customStyle="1" w:styleId="2Sylfaen65pt0pt100">
    <w:name w:val="Основной текст (2) + Sylfaen;6.5 pt;Курсив;Интервал 0 pt;Масштаб 100%"/>
    <w:basedOn w:val="2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"/>
      <w:w w:val="100"/>
      <w:position w:val="0"/>
      <w:sz w:val="13"/>
      <w:szCs w:val="13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Georgia10pt0pt">
    <w:name w:val="Основной текст + Georgia;10 pt;Интервал 0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54" w:lineRule="exact"/>
      <w:ind w:hanging="660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98" w:lineRule="exact"/>
      <w:ind w:hanging="2300"/>
      <w:outlineLvl w:val="0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w w:val="50"/>
      <w:sz w:val="12"/>
      <w:szCs w:val="1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8" w:lineRule="exact"/>
      <w:jc w:val="center"/>
    </w:pPr>
    <w:rPr>
      <w:rFonts w:ascii="Calibri" w:eastAsia="Calibri" w:hAnsi="Calibri" w:cs="Calibri"/>
      <w:spacing w:val="-3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pacing w:val="5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styleId="a9">
    <w:name w:val="No Spacing"/>
    <w:link w:val="aa"/>
    <w:uiPriority w:val="1"/>
    <w:qFormat/>
    <w:rsid w:val="009D350D"/>
    <w:rPr>
      <w:color w:val="000000"/>
    </w:rPr>
  </w:style>
  <w:style w:type="character" w:customStyle="1" w:styleId="aa">
    <w:name w:val="Без интервала Знак"/>
    <w:link w:val="a9"/>
    <w:uiPriority w:val="1"/>
    <w:locked/>
    <w:rsid w:val="009D350D"/>
    <w:rPr>
      <w:color w:val="000000"/>
    </w:rPr>
  </w:style>
  <w:style w:type="character" w:styleId="ab">
    <w:name w:val="Emphasis"/>
    <w:qFormat/>
    <w:rsid w:val="009D350D"/>
    <w:rPr>
      <w:i/>
      <w:iCs/>
    </w:rPr>
  </w:style>
  <w:style w:type="table" w:styleId="ac">
    <w:name w:val="Table Grid"/>
    <w:basedOn w:val="a1"/>
    <w:uiPriority w:val="39"/>
    <w:rsid w:val="005F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2024-10-31T11:10:00Z</dcterms:created>
  <dcterms:modified xsi:type="dcterms:W3CDTF">2024-10-31T12:08:00Z</dcterms:modified>
</cp:coreProperties>
</file>