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C5" w:rsidRDefault="00852DC5" w:rsidP="00852DC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852DC5" w:rsidRPr="00366460" w:rsidRDefault="00852DC5" w:rsidP="00852DC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366460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 xml:space="preserve">у </w:t>
      </w:r>
      <w:r w:rsidRPr="0036646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101</w:t>
      </w:r>
      <w:r w:rsidRPr="00366460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26</w:t>
      </w:r>
      <w:r w:rsidRPr="00366460"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2</w:t>
      </w:r>
      <w:r w:rsidRPr="00366460">
        <w:rPr>
          <w:rFonts w:ascii="Times New Roman" w:hAnsi="Times New Roman" w:cs="Times New Roman"/>
        </w:rPr>
        <w:t>г.</w:t>
      </w:r>
    </w:p>
    <w:p w:rsidR="00852DC5" w:rsidRDefault="00852DC5" w:rsidP="004D6B75">
      <w:pPr>
        <w:shd w:val="clear" w:color="auto" w:fill="FFFFFF"/>
        <w:spacing w:before="36" w:after="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DC5" w:rsidRDefault="00852DC5" w:rsidP="004D6B75">
      <w:pPr>
        <w:shd w:val="clear" w:color="auto" w:fill="FFFFFF"/>
        <w:spacing w:before="36" w:after="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B75" w:rsidRPr="00D85F9F" w:rsidRDefault="004D6B75" w:rsidP="004D6B75">
      <w:pPr>
        <w:shd w:val="clear" w:color="auto" w:fill="FFFFFF"/>
        <w:spacing w:before="36" w:after="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F9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31841" w:rsidRDefault="004D6B75" w:rsidP="004D6B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B75">
        <w:rPr>
          <w:rFonts w:ascii="Times New Roman" w:hAnsi="Times New Roman" w:cs="Times New Roman"/>
          <w:sz w:val="28"/>
          <w:szCs w:val="28"/>
        </w:rPr>
        <w:t xml:space="preserve">о Центре образования естественно-научной и технологической направленностей «Точка роста» на базе МБОУ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6B75">
        <w:rPr>
          <w:rFonts w:ascii="Times New Roman" w:hAnsi="Times New Roman" w:cs="Times New Roman"/>
          <w:sz w:val="28"/>
          <w:szCs w:val="28"/>
        </w:rPr>
        <w:t xml:space="preserve">ОШ с. </w:t>
      </w:r>
      <w:r>
        <w:rPr>
          <w:rFonts w:ascii="Times New Roman" w:hAnsi="Times New Roman" w:cs="Times New Roman"/>
          <w:sz w:val="28"/>
          <w:szCs w:val="28"/>
        </w:rPr>
        <w:t>Никольское</w:t>
      </w:r>
    </w:p>
    <w:p w:rsidR="004D6B75" w:rsidRPr="004D6B75" w:rsidRDefault="004D6B75" w:rsidP="004D6B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1841" w:rsidRPr="004D6B75" w:rsidRDefault="004D6B75" w:rsidP="004D6B7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D6B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31841" w:rsidRPr="004D6B75" w:rsidRDefault="004D6B75" w:rsidP="004D6B75">
      <w:pPr>
        <w:pStyle w:val="a5"/>
        <w:ind w:right="-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D6B75">
        <w:rPr>
          <w:rFonts w:ascii="Times New Roman" w:hAnsi="Times New Roman" w:cs="Times New Roman"/>
          <w:sz w:val="28"/>
          <w:szCs w:val="28"/>
        </w:rPr>
        <w:t xml:space="preserve">Центр образования естественно-научной и технологической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6B75">
        <w:rPr>
          <w:rFonts w:ascii="Times New Roman" w:hAnsi="Times New Roman" w:cs="Times New Roman"/>
          <w:sz w:val="28"/>
          <w:szCs w:val="28"/>
        </w:rPr>
        <w:t xml:space="preserve">аправленностей «Точка роста» на базе МБОУ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6B75">
        <w:rPr>
          <w:rFonts w:ascii="Times New Roman" w:hAnsi="Times New Roman" w:cs="Times New Roman"/>
          <w:sz w:val="28"/>
          <w:szCs w:val="28"/>
        </w:rPr>
        <w:t xml:space="preserve">ОШ с. </w:t>
      </w:r>
      <w:r>
        <w:rPr>
          <w:rFonts w:ascii="Times New Roman" w:hAnsi="Times New Roman" w:cs="Times New Roman"/>
          <w:sz w:val="28"/>
          <w:szCs w:val="28"/>
        </w:rPr>
        <w:t>Никольское</w:t>
      </w:r>
      <w:r w:rsidRPr="004D6B75">
        <w:rPr>
          <w:rFonts w:ascii="Times New Roman" w:hAnsi="Times New Roman" w:cs="Times New Roman"/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D6B75">
        <w:rPr>
          <w:rFonts w:ascii="Times New Roman" w:hAnsi="Times New Roman" w:cs="Times New Roman"/>
          <w:sz w:val="28"/>
          <w:szCs w:val="28"/>
        </w:rPr>
        <w:t>Центр является структурным подраздел</w:t>
      </w:r>
      <w:r>
        <w:rPr>
          <w:rFonts w:ascii="Times New Roman" w:hAnsi="Times New Roman" w:cs="Times New Roman"/>
          <w:sz w:val="28"/>
          <w:szCs w:val="28"/>
        </w:rPr>
        <w:t>ением муниципального бюджетного общеобразовательного учреждения основной</w:t>
      </w:r>
      <w:r w:rsidRPr="004D6B75">
        <w:rPr>
          <w:rFonts w:ascii="Times New Roman" w:hAnsi="Times New Roman" w:cs="Times New Roman"/>
          <w:sz w:val="28"/>
          <w:szCs w:val="28"/>
        </w:rPr>
        <w:t xml:space="preserve"> общеобразовательной школы с. </w:t>
      </w:r>
      <w:r>
        <w:rPr>
          <w:rFonts w:ascii="Times New Roman" w:hAnsi="Times New Roman" w:cs="Times New Roman"/>
          <w:sz w:val="28"/>
          <w:szCs w:val="28"/>
        </w:rPr>
        <w:t>Никольское</w:t>
      </w:r>
      <w:r w:rsidRPr="004D6B75">
        <w:rPr>
          <w:rFonts w:ascii="Times New Roman" w:hAnsi="Times New Roman" w:cs="Times New Roman"/>
          <w:sz w:val="28"/>
          <w:szCs w:val="28"/>
        </w:rPr>
        <w:t xml:space="preserve"> Усманского муниципального района Липецкой области (далее — Школа) и не является отдельным юридическим лицом, а создан в целях выполнения задач и достижения показателей и результатов национального проекта «Образование».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D6B75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Федеральным законом от 29 декабря 2012 г. № 27Э-ФЗ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Липецкой области, программой развития Центра на текущий год, планами работы, разработанными в соответствии с настоящим Положением и утвержденными приказом директора Школы.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D6B75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 Школы.</w:t>
      </w:r>
    </w:p>
    <w:p w:rsid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6B75">
        <w:rPr>
          <w:rFonts w:ascii="Times New Roman" w:hAnsi="Times New Roman" w:cs="Times New Roman"/>
          <w:b/>
          <w:sz w:val="28"/>
          <w:szCs w:val="28"/>
        </w:rPr>
        <w:t>2. Цели, задачи, функции деятельности Центра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D6B75">
        <w:rPr>
          <w:rFonts w:ascii="Times New Roman" w:hAnsi="Times New Roman" w:cs="Times New Roman"/>
          <w:sz w:val="28"/>
          <w:szCs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75">
        <w:rPr>
          <w:rFonts w:ascii="Times New Roman" w:hAnsi="Times New Roman" w:cs="Times New Roman"/>
          <w:sz w:val="28"/>
          <w:szCs w:val="28"/>
        </w:rPr>
        <w:t>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D6B75">
        <w:rPr>
          <w:rFonts w:ascii="Times New Roman" w:hAnsi="Times New Roman" w:cs="Times New Roman"/>
          <w:sz w:val="28"/>
          <w:szCs w:val="28"/>
        </w:rPr>
        <w:t>Задачи Центра: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 xml:space="preserve"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</w:t>
      </w:r>
      <w:r w:rsidRPr="004D6B75">
        <w:rPr>
          <w:rFonts w:ascii="Times New Roman" w:hAnsi="Times New Roman" w:cs="Times New Roman"/>
          <w:sz w:val="28"/>
          <w:szCs w:val="28"/>
        </w:rPr>
        <w:lastRenderedPageBreak/>
        <w:t>период;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D31841" w:rsidRPr="004D6B75" w:rsidRDefault="004D6B75" w:rsidP="004D6B75">
      <w:pPr>
        <w:pStyle w:val="a5"/>
        <w:ind w:right="-281"/>
        <w:rPr>
          <w:rFonts w:ascii="Times New Roman" w:hAnsi="Times New Roman" w:cs="Times New Roman"/>
          <w:sz w:val="28"/>
          <w:szCs w:val="28"/>
        </w:rPr>
      </w:pPr>
      <w:r w:rsidRPr="004D6B75">
        <w:rPr>
          <w:rFonts w:ascii="Times New Roman" w:hAnsi="Times New Roman" w:cs="Times New Roman"/>
          <w:sz w:val="28"/>
          <w:szCs w:val="28"/>
        </w:rPr>
        <w:t>2.3. Центр для достижения цели и выполнения задач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75">
        <w:rPr>
          <w:rFonts w:ascii="Times New Roman" w:hAnsi="Times New Roman" w:cs="Times New Roman"/>
          <w:sz w:val="28"/>
          <w:szCs w:val="28"/>
        </w:rPr>
        <w:t>взаимодействовать: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с различными образовательными организациями в форме сетевого взаимодействия;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с иными образовательными организациями, на базе которых созданы центры «Точка роста»;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 w:rsidRPr="004D6B75">
        <w:rPr>
          <w:rFonts w:ascii="Times New Roman" w:hAnsi="Times New Roman" w:cs="Times New Roman"/>
          <w:sz w:val="28"/>
          <w:szCs w:val="28"/>
        </w:rPr>
        <w:t>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D31841" w:rsidRPr="004D6B75" w:rsidRDefault="004D6B75" w:rsidP="004D6B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6B75">
        <w:rPr>
          <w:rFonts w:ascii="Times New Roman" w:hAnsi="Times New Roman" w:cs="Times New Roman"/>
          <w:b/>
          <w:sz w:val="28"/>
          <w:szCs w:val="28"/>
        </w:rPr>
        <w:t>3. Порядок управления Центром</w:t>
      </w:r>
      <w:bookmarkEnd w:id="1"/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D6B75">
        <w:rPr>
          <w:rFonts w:ascii="Times New Roman" w:hAnsi="Times New Roman" w:cs="Times New Roman"/>
          <w:sz w:val="28"/>
          <w:szCs w:val="28"/>
        </w:rPr>
        <w:t>Создание и ликвидация Центра как структурного подразделения производится локальным актом Школы по согласованию с учредителем.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D6B75">
        <w:rPr>
          <w:rFonts w:ascii="Times New Roman" w:hAnsi="Times New Roman" w:cs="Times New Roman"/>
          <w:sz w:val="28"/>
          <w:szCs w:val="28"/>
        </w:rPr>
        <w:t>Директор Школы по согласованию с учредителем Школы назначает распорядительным актом руководителя Центра.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D6B75">
        <w:rPr>
          <w:rFonts w:ascii="Times New Roman" w:hAnsi="Times New Roman" w:cs="Times New Roman"/>
          <w:sz w:val="28"/>
          <w:szCs w:val="28"/>
        </w:rPr>
        <w:t>Руководителем Центра может быть назначен один из заместителей директора Школы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4D6B75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согласовывать программы, планы работ, отчеты и сметы расходов Центра с директором Школы;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отчитываться перед директором Школы о результатах работы Центра;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4D6B75">
        <w:rPr>
          <w:rFonts w:ascii="Times New Roman" w:hAnsi="Times New Roman" w:cs="Times New Roman"/>
          <w:sz w:val="28"/>
          <w:szCs w:val="28"/>
        </w:rPr>
        <w:t>Руководитель Центра вправе:</w:t>
      </w:r>
    </w:p>
    <w:p w:rsidR="00D31841" w:rsidRPr="004D6B75" w:rsidRDefault="00D31841" w:rsidP="004D6B75">
      <w:pPr>
        <w:pStyle w:val="a5"/>
        <w:rPr>
          <w:rFonts w:ascii="Times New Roman" w:hAnsi="Times New Roman" w:cs="Times New Roman"/>
          <w:sz w:val="28"/>
          <w:szCs w:val="28"/>
        </w:rPr>
        <w:sectPr w:rsidR="00D31841" w:rsidRPr="004D6B75" w:rsidSect="004D6B7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Школы;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по согласованию с директором Школы организовывать образовательную деятельность в Центре в соответствии с целями и задачами Центра и осуществлять контроль за его реализацией;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осуществлять подготовку учащихся к участию в конкурсах, олимпиадах, конференциях и иных мероприятиях по профилю направлений деятельности Центра;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D31841" w:rsidRPr="004D6B75" w:rsidRDefault="004D6B75" w:rsidP="004D6B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75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D31841" w:rsidRPr="004D6B75" w:rsidRDefault="00D31841" w:rsidP="004D6B7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31841" w:rsidRPr="004D6B75" w:rsidSect="004D6B75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75" w:rsidRDefault="004D6B75">
      <w:r>
        <w:separator/>
      </w:r>
    </w:p>
  </w:endnote>
  <w:endnote w:type="continuationSeparator" w:id="0">
    <w:p w:rsidR="004D6B75" w:rsidRDefault="004D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75" w:rsidRDefault="004D6B75"/>
  </w:footnote>
  <w:footnote w:type="continuationSeparator" w:id="0">
    <w:p w:rsidR="004D6B75" w:rsidRDefault="004D6B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E7A"/>
    <w:multiLevelType w:val="hybridMultilevel"/>
    <w:tmpl w:val="FA68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C5F"/>
    <w:multiLevelType w:val="multilevel"/>
    <w:tmpl w:val="C97058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121BF"/>
    <w:multiLevelType w:val="multilevel"/>
    <w:tmpl w:val="9252F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AA0C2A"/>
    <w:multiLevelType w:val="multilevel"/>
    <w:tmpl w:val="CDB665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41"/>
    <w:rsid w:val="004D6B75"/>
    <w:rsid w:val="00852DC5"/>
    <w:rsid w:val="00D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45E5C"/>
  <w15:docId w15:val="{3743F0F1-EB6C-4FF9-86BD-7C6AB10E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480" w:lineRule="exact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ind w:firstLine="720"/>
      <w:outlineLvl w:val="0"/>
    </w:pPr>
    <w:rPr>
      <w:rFonts w:ascii="Times New Roman" w:eastAsia="Times New Roman" w:hAnsi="Times New Roman" w:cs="Times New Roman"/>
      <w:b/>
      <w:bCs/>
      <w:spacing w:val="9"/>
    </w:rPr>
  </w:style>
  <w:style w:type="paragraph" w:styleId="a5">
    <w:name w:val="No Spacing"/>
    <w:link w:val="a6"/>
    <w:uiPriority w:val="1"/>
    <w:qFormat/>
    <w:rsid w:val="004D6B75"/>
    <w:rPr>
      <w:color w:val="000000"/>
    </w:rPr>
  </w:style>
  <w:style w:type="character" w:customStyle="1" w:styleId="a6">
    <w:name w:val="Без интервала Знак"/>
    <w:link w:val="a5"/>
    <w:uiPriority w:val="1"/>
    <w:locked/>
    <w:rsid w:val="004D6B75"/>
    <w:rPr>
      <w:color w:val="000000"/>
    </w:rPr>
  </w:style>
  <w:style w:type="character" w:styleId="a7">
    <w:name w:val="Emphasis"/>
    <w:qFormat/>
    <w:rsid w:val="004D6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cp:lastModifiedBy>Nik</cp:lastModifiedBy>
  <cp:revision>3</cp:revision>
  <dcterms:created xsi:type="dcterms:W3CDTF">2022-05-27T06:50:00Z</dcterms:created>
  <dcterms:modified xsi:type="dcterms:W3CDTF">2022-06-02T12:14:00Z</dcterms:modified>
</cp:coreProperties>
</file>